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D2" w:rsidRPr="00C26044" w:rsidRDefault="00092819" w:rsidP="00092819">
      <w:pPr>
        <w:jc w:val="center"/>
        <w:rPr>
          <w:sz w:val="28"/>
          <w:szCs w:val="28"/>
        </w:rPr>
      </w:pPr>
      <w:r w:rsidRPr="00C26044">
        <w:rPr>
          <w:sz w:val="28"/>
          <w:szCs w:val="28"/>
        </w:rPr>
        <w:t>THE RAPTURE – PROS AND CONS !!!</w:t>
      </w:r>
    </w:p>
    <w:p w:rsidR="00092819" w:rsidRDefault="00092819" w:rsidP="00092819">
      <w:pPr>
        <w:jc w:val="center"/>
        <w:rPr>
          <w:b/>
          <w:bCs/>
        </w:rPr>
      </w:pPr>
      <w:r>
        <w:rPr>
          <w:b/>
          <w:bCs/>
        </w:rPr>
        <w:t>From the notes of Ron Swanson – with his permission.</w:t>
      </w:r>
    </w:p>
    <w:p w:rsidR="00092819" w:rsidRDefault="00092819" w:rsidP="00092819">
      <w:pPr>
        <w:rPr>
          <w:b/>
          <w:bCs/>
          <w:sz w:val="24"/>
          <w:szCs w:val="24"/>
        </w:rPr>
      </w:pPr>
      <w:r>
        <w:rPr>
          <w:b/>
          <w:bCs/>
          <w:sz w:val="24"/>
          <w:szCs w:val="24"/>
        </w:rPr>
        <w:t>a.) The word “Rapture” is not in the Bible.</w:t>
      </w:r>
    </w:p>
    <w:p w:rsidR="00092819" w:rsidRDefault="00092819" w:rsidP="00C26044">
      <w:pPr>
        <w:spacing w:after="0"/>
        <w:rPr>
          <w:sz w:val="24"/>
          <w:szCs w:val="24"/>
        </w:rPr>
      </w:pPr>
      <w:r>
        <w:rPr>
          <w:b/>
          <w:bCs/>
          <w:sz w:val="24"/>
          <w:szCs w:val="24"/>
        </w:rPr>
        <w:tab/>
      </w:r>
      <w:r>
        <w:rPr>
          <w:sz w:val="24"/>
          <w:szCs w:val="24"/>
        </w:rPr>
        <w:t>The word “Bible” is not in the Bible, either! But you are holding on</w:t>
      </w:r>
      <w:r w:rsidR="00C26044">
        <w:rPr>
          <w:sz w:val="24"/>
          <w:szCs w:val="24"/>
        </w:rPr>
        <w:t xml:space="preserve">e. (Youwill not find the words “sovereignty” or “trinity” in the Bible. Those </w:t>
      </w:r>
      <w:r w:rsidR="00C26044">
        <w:rPr>
          <w:i/>
          <w:iCs/>
          <w:sz w:val="24"/>
          <w:szCs w:val="24"/>
        </w:rPr>
        <w:t>words</w:t>
      </w:r>
      <w:r w:rsidR="00C26044">
        <w:rPr>
          <w:sz w:val="24"/>
          <w:szCs w:val="24"/>
        </w:rPr>
        <w:t xml:space="preserve"> may not appear, but the “</w:t>
      </w:r>
      <w:r w:rsidR="00C26044">
        <w:rPr>
          <w:i/>
          <w:iCs/>
          <w:sz w:val="24"/>
          <w:szCs w:val="24"/>
        </w:rPr>
        <w:t>concepts”</w:t>
      </w:r>
      <w:r w:rsidR="00C26044">
        <w:rPr>
          <w:sz w:val="24"/>
          <w:szCs w:val="24"/>
        </w:rPr>
        <w:t xml:space="preserve"> are there.)</w:t>
      </w:r>
    </w:p>
    <w:p w:rsidR="00C26044" w:rsidRDefault="00C26044" w:rsidP="00C26044">
      <w:pPr>
        <w:spacing w:after="0"/>
        <w:rPr>
          <w:sz w:val="24"/>
          <w:szCs w:val="24"/>
        </w:rPr>
      </w:pPr>
    </w:p>
    <w:p w:rsidR="00C26044" w:rsidRDefault="00C26044" w:rsidP="00C26044">
      <w:pPr>
        <w:spacing w:after="0"/>
        <w:rPr>
          <w:sz w:val="24"/>
          <w:szCs w:val="24"/>
        </w:rPr>
      </w:pPr>
      <w:r>
        <w:rPr>
          <w:sz w:val="24"/>
          <w:szCs w:val="24"/>
        </w:rPr>
        <w:t xml:space="preserve">I Thess 4:17 – “...we which are alive and remain shall be </w:t>
      </w:r>
      <w:r w:rsidRPr="00C26044">
        <w:rPr>
          <w:i/>
          <w:iCs/>
          <w:sz w:val="24"/>
          <w:szCs w:val="24"/>
        </w:rPr>
        <w:t>caught up</w:t>
      </w:r>
      <w:r>
        <w:rPr>
          <w:sz w:val="24"/>
          <w:szCs w:val="24"/>
        </w:rPr>
        <w:t>.”</w:t>
      </w:r>
    </w:p>
    <w:p w:rsidR="00C26044" w:rsidRDefault="00C26044" w:rsidP="00C26044">
      <w:pPr>
        <w:spacing w:after="0"/>
        <w:rPr>
          <w:sz w:val="24"/>
          <w:szCs w:val="24"/>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u w:val="single"/>
          <w:lang w:bidi="he-IL"/>
        </w:rPr>
        <w:t>Latin</w:t>
      </w:r>
      <w:r>
        <w:rPr>
          <w:rFonts w:ascii="Calibri" w:hAnsi="Calibri" w:cs="Calibri"/>
          <w:sz w:val="23"/>
          <w:szCs w:val="23"/>
          <w:lang w:bidi="he-IL"/>
        </w:rPr>
        <w:t>: “</w:t>
      </w:r>
      <w:r>
        <w:rPr>
          <w:rFonts w:ascii="Calibri" w:hAnsi="Calibri" w:cs="Calibri"/>
          <w:sz w:val="23"/>
          <w:szCs w:val="23"/>
          <w:highlight w:val="yellow"/>
          <w:lang w:bidi="he-IL"/>
        </w:rPr>
        <w:t>Rapere</w:t>
      </w:r>
      <w:r>
        <w:rPr>
          <w:rFonts w:ascii="Calibri" w:hAnsi="Calibri" w:cs="Calibri"/>
          <w:sz w:val="23"/>
          <w:szCs w:val="23"/>
          <w:lang w:bidi="he-IL"/>
        </w:rPr>
        <w:t xml:space="preserve">”.  </w:t>
      </w:r>
      <w:r>
        <w:rPr>
          <w:rFonts w:ascii="Calibri" w:hAnsi="Calibri" w:cs="Calibri"/>
          <w:sz w:val="23"/>
          <w:szCs w:val="23"/>
          <w:u w:val="single"/>
          <w:lang w:bidi="he-IL"/>
        </w:rPr>
        <w:t>Greek</w:t>
      </w:r>
      <w:r>
        <w:rPr>
          <w:rFonts w:ascii="Calibri" w:hAnsi="Calibri" w:cs="Calibri"/>
          <w:sz w:val="23"/>
          <w:szCs w:val="23"/>
          <w:lang w:bidi="he-IL"/>
        </w:rPr>
        <w:t>:  “Harpazo” – to be snatched away …  (13x)</w:t>
      </w:r>
    </w:p>
    <w:p w:rsidR="005143A6" w:rsidRDefault="005143A6" w:rsidP="005143A6">
      <w:pPr>
        <w:autoSpaceDE w:val="0"/>
        <w:autoSpaceDN w:val="0"/>
        <w:adjustRightInd w:val="0"/>
        <w:spacing w:after="0" w:line="240" w:lineRule="auto"/>
        <w:ind w:right="0"/>
        <w:rPr>
          <w:rFonts w:ascii="Calibri" w:hAnsi="Calibri" w:cs="Calibri"/>
          <w:sz w:val="32"/>
          <w:szCs w:val="32"/>
          <w:lang w:bidi="he-IL"/>
        </w:rPr>
      </w:pPr>
    </w:p>
    <w:p w:rsidR="005143A6" w:rsidRDefault="005143A6" w:rsidP="005143A6">
      <w:pPr>
        <w:autoSpaceDE w:val="0"/>
        <w:autoSpaceDN w:val="0"/>
        <w:adjustRightInd w:val="0"/>
        <w:spacing w:after="0" w:line="240" w:lineRule="auto"/>
        <w:ind w:right="0"/>
        <w:rPr>
          <w:rFonts w:ascii="Calibri" w:hAnsi="Calibri" w:cs="Calibri"/>
          <w:b/>
          <w:bCs/>
          <w:sz w:val="24"/>
          <w:szCs w:val="24"/>
          <w:u w:val="single"/>
          <w:lang w:bidi="he-IL"/>
        </w:rPr>
      </w:pPr>
      <w:r>
        <w:rPr>
          <w:rFonts w:ascii="Calibri" w:hAnsi="Calibri" w:cs="Calibri"/>
          <w:b/>
          <w:bCs/>
          <w:sz w:val="24"/>
          <w:szCs w:val="24"/>
          <w:lang w:bidi="he-IL"/>
        </w:rPr>
        <w:t xml:space="preserve">b.)  </w:t>
      </w:r>
      <w:r>
        <w:rPr>
          <w:rFonts w:ascii="Calibri" w:hAnsi="Calibri" w:cs="Calibri"/>
          <w:b/>
          <w:bCs/>
          <w:sz w:val="24"/>
          <w:szCs w:val="24"/>
          <w:u w:val="single"/>
          <w:lang w:bidi="he-IL"/>
        </w:rPr>
        <w:t>The Early Church Didn’t Teach It</w:t>
      </w:r>
    </w:p>
    <w:p w:rsidR="005143A6" w:rsidRDefault="005143A6" w:rsidP="005143A6">
      <w:pPr>
        <w:autoSpaceDE w:val="0"/>
        <w:autoSpaceDN w:val="0"/>
        <w:adjustRightInd w:val="0"/>
        <w:spacing w:after="0" w:line="240" w:lineRule="auto"/>
        <w:ind w:right="0"/>
        <w:rPr>
          <w:rFonts w:ascii="Calibri" w:hAnsi="Calibri" w:cs="Calibri"/>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0"/>
          <w:szCs w:val="20"/>
          <w:lang w:bidi="he-IL"/>
        </w:rPr>
      </w:pPr>
      <w:r>
        <w:rPr>
          <w:rFonts w:ascii="Calibri" w:hAnsi="Calibri" w:cs="Calibri"/>
          <w:sz w:val="23"/>
          <w:szCs w:val="23"/>
          <w:u w:val="single"/>
          <w:lang w:bidi="he-IL"/>
        </w:rPr>
        <w:t>They Say</w:t>
      </w:r>
      <w:r>
        <w:rPr>
          <w:rFonts w:ascii="Calibri" w:hAnsi="Calibri" w:cs="Calibri"/>
          <w:sz w:val="23"/>
          <w:szCs w:val="23"/>
          <w:lang w:bidi="he-IL"/>
        </w:rPr>
        <w:t xml:space="preserve">: “The Rapture is a very new idea.  No one even </w:t>
      </w:r>
      <w:r>
        <w:rPr>
          <w:rFonts w:ascii="Calibri" w:hAnsi="Calibri" w:cs="Calibri"/>
          <w:i/>
          <w:iCs/>
          <w:sz w:val="23"/>
          <w:szCs w:val="23"/>
          <w:lang w:bidi="he-IL"/>
        </w:rPr>
        <w:t>heard</w:t>
      </w:r>
      <w:r>
        <w:rPr>
          <w:rFonts w:ascii="Calibri" w:hAnsi="Calibri" w:cs="Calibri"/>
          <w:sz w:val="23"/>
          <w:szCs w:val="23"/>
          <w:lang w:bidi="he-IL"/>
        </w:rPr>
        <w:t xml:space="preserve"> of it, until it was introduced by John Darby in the 1830s.”  </w:t>
      </w:r>
    </w:p>
    <w:p w:rsidR="005143A6" w:rsidRDefault="005143A6" w:rsidP="005143A6">
      <w:pPr>
        <w:autoSpaceDE w:val="0"/>
        <w:autoSpaceDN w:val="0"/>
        <w:adjustRightInd w:val="0"/>
        <w:spacing w:after="0" w:line="240" w:lineRule="auto"/>
        <w:ind w:left="360" w:right="0"/>
        <w:rPr>
          <w:rFonts w:ascii="Calibri" w:hAnsi="Calibri" w:cs="Calibri"/>
          <w:sz w:val="20"/>
          <w:szCs w:val="20"/>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sz w:val="23"/>
          <w:szCs w:val="23"/>
          <w:u w:val="single"/>
          <w:lang w:bidi="he-IL"/>
        </w:rPr>
        <w:t>Irenaeus (100’s)</w:t>
      </w:r>
      <w:r>
        <w:rPr>
          <w:rFonts w:ascii="Calibri" w:hAnsi="Calibri" w:cs="Calibri"/>
          <w:i/>
          <w:iCs/>
          <w:sz w:val="23"/>
          <w:szCs w:val="23"/>
          <w:lang w:bidi="he-IL"/>
        </w:rPr>
        <w:t xml:space="preserve">  – “In the end, </w:t>
      </w:r>
      <w:r>
        <w:rPr>
          <w:rFonts w:ascii="Calibri" w:hAnsi="Calibri" w:cs="Calibri"/>
          <w:i/>
          <w:iCs/>
          <w:sz w:val="23"/>
          <w:szCs w:val="23"/>
          <w:highlight w:val="yellow"/>
          <w:lang w:bidi="he-IL"/>
        </w:rPr>
        <w:t xml:space="preserve">the Church shall be </w:t>
      </w:r>
      <w:r>
        <w:rPr>
          <w:rFonts w:ascii="Calibri" w:hAnsi="Calibri" w:cs="Calibri"/>
          <w:i/>
          <w:iCs/>
          <w:sz w:val="23"/>
          <w:szCs w:val="23"/>
          <w:highlight w:val="yellow"/>
          <w:u w:val="single"/>
          <w:lang w:bidi="he-IL"/>
        </w:rPr>
        <w:t>suddenly caught up</w:t>
      </w:r>
      <w:r>
        <w:rPr>
          <w:rFonts w:ascii="Calibri" w:hAnsi="Calibri" w:cs="Calibri"/>
          <w:i/>
          <w:iCs/>
          <w:sz w:val="23"/>
          <w:szCs w:val="23"/>
          <w:lang w:bidi="he-IL"/>
        </w:rPr>
        <w:t xml:space="preserve">, and </w:t>
      </w:r>
      <w:r>
        <w:rPr>
          <w:rFonts w:ascii="Calibri" w:hAnsi="Calibri" w:cs="Calibri"/>
          <w:b/>
          <w:bCs/>
          <w:i/>
          <w:iCs/>
          <w:sz w:val="23"/>
          <w:szCs w:val="23"/>
          <w:highlight w:val="yellow"/>
          <w:u w:val="single"/>
          <w:lang w:bidi="he-IL"/>
        </w:rPr>
        <w:t>then</w:t>
      </w:r>
      <w:r>
        <w:rPr>
          <w:rFonts w:ascii="Calibri" w:hAnsi="Calibri" w:cs="Calibri"/>
          <w:i/>
          <w:iCs/>
          <w:sz w:val="23"/>
          <w:szCs w:val="23"/>
          <w:highlight w:val="yellow"/>
          <w:lang w:bidi="he-IL"/>
        </w:rPr>
        <w:t xml:space="preserve"> there shall be </w:t>
      </w:r>
      <w:r>
        <w:rPr>
          <w:rFonts w:ascii="Calibri" w:hAnsi="Calibri" w:cs="Calibri"/>
          <w:i/>
          <w:iCs/>
          <w:sz w:val="23"/>
          <w:szCs w:val="23"/>
          <w:highlight w:val="yellow"/>
          <w:u w:val="single"/>
          <w:lang w:bidi="he-IL"/>
        </w:rPr>
        <w:t>tribulation</w:t>
      </w:r>
      <w:r>
        <w:rPr>
          <w:rFonts w:ascii="Calibri" w:hAnsi="Calibri" w:cs="Calibri"/>
          <w:i/>
          <w:iCs/>
          <w:sz w:val="23"/>
          <w:szCs w:val="23"/>
          <w:lang w:bidi="he-IL"/>
        </w:rPr>
        <w:t xml:space="preserve"> such as has not been since the beginning …”  (Against Heresies 5:29)</w:t>
      </w:r>
    </w:p>
    <w:p w:rsidR="005143A6" w:rsidRDefault="005143A6" w:rsidP="005143A6">
      <w:pPr>
        <w:autoSpaceDE w:val="0"/>
        <w:autoSpaceDN w:val="0"/>
        <w:adjustRightInd w:val="0"/>
        <w:spacing w:after="0" w:line="240" w:lineRule="auto"/>
        <w:ind w:right="0"/>
        <w:rPr>
          <w:rFonts w:ascii="Calibri" w:hAnsi="Calibri" w:cs="Calibri"/>
          <w:i/>
          <w:iCs/>
          <w:sz w:val="16"/>
          <w:szCs w:val="16"/>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sz w:val="23"/>
          <w:szCs w:val="23"/>
          <w:u w:val="single"/>
          <w:lang w:bidi="he-IL"/>
        </w:rPr>
        <w:t>Bishop of Carthage (200’s)</w:t>
      </w:r>
      <w:r>
        <w:rPr>
          <w:rFonts w:ascii="Calibri" w:hAnsi="Calibri" w:cs="Calibri"/>
          <w:sz w:val="23"/>
          <w:szCs w:val="23"/>
          <w:lang w:bidi="he-IL"/>
        </w:rPr>
        <w:t xml:space="preserve"> – </w:t>
      </w:r>
      <w:r>
        <w:rPr>
          <w:rFonts w:ascii="Calibri" w:hAnsi="Calibri" w:cs="Calibri"/>
          <w:i/>
          <w:iCs/>
          <w:sz w:val="23"/>
          <w:szCs w:val="23"/>
          <w:lang w:bidi="he-IL"/>
        </w:rPr>
        <w:t xml:space="preserve">“Do you not give God thanks … that </w:t>
      </w:r>
      <w:r>
        <w:rPr>
          <w:rFonts w:ascii="Calibri" w:hAnsi="Calibri" w:cs="Calibri"/>
          <w:i/>
          <w:iCs/>
          <w:sz w:val="23"/>
          <w:szCs w:val="23"/>
          <w:highlight w:val="yellow"/>
          <w:lang w:bidi="he-IL"/>
        </w:rPr>
        <w:t xml:space="preserve">by an </w:t>
      </w:r>
      <w:r>
        <w:rPr>
          <w:rFonts w:ascii="Calibri" w:hAnsi="Calibri" w:cs="Calibri"/>
          <w:i/>
          <w:iCs/>
          <w:sz w:val="23"/>
          <w:szCs w:val="23"/>
          <w:highlight w:val="yellow"/>
          <w:u w:val="single"/>
          <w:lang w:bidi="he-IL"/>
        </w:rPr>
        <w:t>early departure</w:t>
      </w:r>
      <w:r>
        <w:rPr>
          <w:rFonts w:ascii="Calibri" w:hAnsi="Calibri" w:cs="Calibri"/>
          <w:i/>
          <w:iCs/>
          <w:sz w:val="23"/>
          <w:szCs w:val="23"/>
          <w:highlight w:val="yellow"/>
          <w:lang w:bidi="he-IL"/>
        </w:rPr>
        <w:t xml:space="preserve"> you are </w:t>
      </w:r>
      <w:r>
        <w:rPr>
          <w:rFonts w:ascii="Calibri" w:hAnsi="Calibri" w:cs="Calibri"/>
          <w:i/>
          <w:iCs/>
          <w:sz w:val="23"/>
          <w:szCs w:val="23"/>
          <w:highlight w:val="yellow"/>
          <w:u w:val="single"/>
          <w:lang w:bidi="he-IL"/>
        </w:rPr>
        <w:t>taken away</w:t>
      </w:r>
      <w:r>
        <w:rPr>
          <w:rFonts w:ascii="Calibri" w:hAnsi="Calibri" w:cs="Calibri"/>
          <w:i/>
          <w:iCs/>
          <w:sz w:val="23"/>
          <w:szCs w:val="23"/>
          <w:lang w:bidi="he-IL"/>
        </w:rPr>
        <w:t xml:space="preserve">, and delivered from the shipwrecks and disasters that are imminent?  Let us greet the day which assigns each of us to his own home, and </w:t>
      </w:r>
      <w:r>
        <w:rPr>
          <w:rFonts w:ascii="Calibri" w:hAnsi="Calibri" w:cs="Calibri"/>
          <w:i/>
          <w:iCs/>
          <w:sz w:val="23"/>
          <w:szCs w:val="23"/>
          <w:highlight w:val="yellow"/>
          <w:u w:val="single"/>
          <w:lang w:bidi="he-IL"/>
        </w:rPr>
        <w:t>snatches us out</w:t>
      </w:r>
      <w:r>
        <w:rPr>
          <w:rFonts w:ascii="Calibri" w:hAnsi="Calibri" w:cs="Calibri"/>
          <w:i/>
          <w:iCs/>
          <w:sz w:val="23"/>
          <w:szCs w:val="23"/>
          <w:lang w:bidi="he-IL"/>
        </w:rPr>
        <w:t>, and sets us free from the snares of the world.”  (Treatises of Cyprian)</w:t>
      </w:r>
    </w:p>
    <w:p w:rsidR="005143A6" w:rsidRDefault="005143A6" w:rsidP="005143A6">
      <w:pPr>
        <w:autoSpaceDE w:val="0"/>
        <w:autoSpaceDN w:val="0"/>
        <w:adjustRightInd w:val="0"/>
        <w:spacing w:after="0" w:line="240" w:lineRule="auto"/>
        <w:ind w:right="0"/>
        <w:rPr>
          <w:rFonts w:ascii="Calibri" w:hAnsi="Calibri" w:cs="Calibri"/>
          <w:i/>
          <w:iCs/>
          <w:sz w:val="16"/>
          <w:szCs w:val="16"/>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sz w:val="23"/>
          <w:szCs w:val="23"/>
          <w:u w:val="single"/>
          <w:lang w:bidi="he-IL"/>
        </w:rPr>
        <w:t>Ephraim (300’s)</w:t>
      </w:r>
      <w:r>
        <w:rPr>
          <w:rFonts w:ascii="Calibri" w:hAnsi="Calibri" w:cs="Calibri"/>
          <w:sz w:val="23"/>
          <w:szCs w:val="23"/>
          <w:lang w:bidi="he-IL"/>
        </w:rPr>
        <w:t xml:space="preserve"> – </w:t>
      </w:r>
      <w:r>
        <w:rPr>
          <w:rFonts w:ascii="Calibri" w:hAnsi="Calibri" w:cs="Calibri"/>
          <w:i/>
          <w:iCs/>
          <w:sz w:val="23"/>
          <w:szCs w:val="23"/>
          <w:lang w:bidi="he-IL"/>
        </w:rPr>
        <w:t xml:space="preserve">“For all the saints and </w:t>
      </w:r>
      <w:r>
        <w:rPr>
          <w:rFonts w:ascii="Calibri" w:hAnsi="Calibri" w:cs="Calibri"/>
          <w:i/>
          <w:iCs/>
          <w:sz w:val="23"/>
          <w:szCs w:val="23"/>
          <w:highlight w:val="yellow"/>
          <w:u w:val="single"/>
          <w:lang w:bidi="he-IL"/>
        </w:rPr>
        <w:t>the elect of God are gathered</w:t>
      </w:r>
      <w:r>
        <w:rPr>
          <w:rFonts w:ascii="Calibri" w:hAnsi="Calibri" w:cs="Calibri"/>
          <w:i/>
          <w:iCs/>
          <w:sz w:val="23"/>
          <w:szCs w:val="23"/>
          <w:highlight w:val="yellow"/>
          <w:lang w:bidi="he-IL"/>
        </w:rPr>
        <w:t xml:space="preserve">, </w:t>
      </w:r>
      <w:r>
        <w:rPr>
          <w:rFonts w:ascii="Calibri" w:hAnsi="Calibri" w:cs="Calibri"/>
          <w:i/>
          <w:iCs/>
          <w:sz w:val="23"/>
          <w:szCs w:val="23"/>
          <w:highlight w:val="yellow"/>
          <w:u w:val="single"/>
          <w:lang w:bidi="he-IL"/>
        </w:rPr>
        <w:t>prior to the Tribulation</w:t>
      </w:r>
      <w:r>
        <w:rPr>
          <w:rFonts w:ascii="Calibri" w:hAnsi="Calibri" w:cs="Calibri"/>
          <w:i/>
          <w:iCs/>
          <w:sz w:val="23"/>
          <w:szCs w:val="23"/>
          <w:lang w:bidi="he-IL"/>
        </w:rPr>
        <w:t xml:space="preserve"> that is to come, </w:t>
      </w:r>
      <w:r>
        <w:rPr>
          <w:rFonts w:ascii="Calibri" w:hAnsi="Calibri" w:cs="Calibri"/>
          <w:i/>
          <w:iCs/>
          <w:sz w:val="23"/>
          <w:szCs w:val="23"/>
          <w:highlight w:val="yellow"/>
          <w:u w:val="single"/>
          <w:lang w:bidi="he-IL"/>
        </w:rPr>
        <w:t>and are taken to the Lord</w:t>
      </w:r>
      <w:r>
        <w:rPr>
          <w:rFonts w:ascii="Calibri" w:hAnsi="Calibri" w:cs="Calibri"/>
          <w:i/>
          <w:iCs/>
          <w:sz w:val="23"/>
          <w:szCs w:val="23"/>
          <w:lang w:bidi="he-IL"/>
        </w:rPr>
        <w:t>, lest they see the confusion that is to overwhelm the world.”  (The Byzantine Apocalyptic Tradition, p. 210)</w:t>
      </w:r>
    </w:p>
    <w:p w:rsidR="00C26044" w:rsidRDefault="00C26044" w:rsidP="00C26044">
      <w:pPr>
        <w:spacing w:after="0"/>
        <w:rPr>
          <w:sz w:val="24"/>
          <w:szCs w:val="24"/>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sz w:val="23"/>
          <w:szCs w:val="23"/>
          <w:u w:val="single"/>
          <w:lang w:bidi="he-IL"/>
        </w:rPr>
        <w:t>Matthew Henry</w:t>
      </w:r>
      <w:r>
        <w:rPr>
          <w:rFonts w:ascii="Calibri" w:hAnsi="Calibri" w:cs="Calibri"/>
          <w:sz w:val="23"/>
          <w:szCs w:val="23"/>
          <w:lang w:bidi="he-IL"/>
        </w:rPr>
        <w:t xml:space="preserve"> (1704) – </w:t>
      </w:r>
      <w:r>
        <w:rPr>
          <w:rFonts w:ascii="Calibri" w:hAnsi="Calibri" w:cs="Calibri"/>
          <w:i/>
          <w:iCs/>
          <w:sz w:val="23"/>
          <w:szCs w:val="23"/>
          <w:lang w:bidi="he-IL"/>
        </w:rPr>
        <w:t xml:space="preserve">“At, or immediately before </w:t>
      </w:r>
      <w:r>
        <w:rPr>
          <w:rFonts w:ascii="Calibri" w:hAnsi="Calibri" w:cs="Calibri"/>
          <w:i/>
          <w:iCs/>
          <w:sz w:val="23"/>
          <w:szCs w:val="23"/>
          <w:highlight w:val="yellow"/>
          <w:u w:val="single"/>
          <w:lang w:bidi="he-IL"/>
        </w:rPr>
        <w:t>this rapture into the clouds</w:t>
      </w:r>
      <w:r>
        <w:rPr>
          <w:rFonts w:ascii="Calibri" w:hAnsi="Calibri" w:cs="Calibri"/>
          <w:i/>
          <w:iCs/>
          <w:sz w:val="23"/>
          <w:szCs w:val="23"/>
          <w:lang w:bidi="he-IL"/>
        </w:rPr>
        <w:t>, those who are alive will undergo a mighty change.”  (Complete Commentary, Note at 1 Thess 4:17)</w:t>
      </w:r>
    </w:p>
    <w:p w:rsidR="005143A6" w:rsidRDefault="005143A6" w:rsidP="005143A6">
      <w:pPr>
        <w:autoSpaceDE w:val="0"/>
        <w:autoSpaceDN w:val="0"/>
        <w:adjustRightInd w:val="0"/>
        <w:spacing w:after="0" w:line="240" w:lineRule="auto"/>
        <w:ind w:right="0"/>
        <w:rPr>
          <w:rFonts w:ascii="Calibri" w:hAnsi="Calibri" w:cs="Calibri"/>
          <w:i/>
          <w:iCs/>
          <w:sz w:val="28"/>
          <w:szCs w:val="28"/>
          <w:lang w:bidi="he-IL"/>
        </w:rPr>
      </w:pPr>
    </w:p>
    <w:p w:rsidR="005143A6" w:rsidRDefault="005143A6" w:rsidP="005143A6">
      <w:pPr>
        <w:autoSpaceDE w:val="0"/>
        <w:autoSpaceDN w:val="0"/>
        <w:adjustRightInd w:val="0"/>
        <w:spacing w:after="0" w:line="240" w:lineRule="auto"/>
        <w:ind w:right="0"/>
        <w:rPr>
          <w:rFonts w:ascii="Calibri" w:hAnsi="Calibri" w:cs="Calibri"/>
          <w:b/>
          <w:bCs/>
          <w:sz w:val="24"/>
          <w:szCs w:val="24"/>
          <w:u w:val="single"/>
          <w:lang w:bidi="he-IL"/>
        </w:rPr>
      </w:pPr>
      <w:r>
        <w:rPr>
          <w:rFonts w:ascii="Calibri" w:hAnsi="Calibri" w:cs="Calibri"/>
          <w:b/>
          <w:bCs/>
          <w:sz w:val="24"/>
          <w:szCs w:val="24"/>
          <w:lang w:bidi="he-IL"/>
        </w:rPr>
        <w:t xml:space="preserve">c.)  </w:t>
      </w:r>
      <w:r>
        <w:rPr>
          <w:rFonts w:ascii="Calibri" w:hAnsi="Calibri" w:cs="Calibri"/>
          <w:b/>
          <w:bCs/>
          <w:sz w:val="24"/>
          <w:szCs w:val="24"/>
          <w:u w:val="single"/>
          <w:lang w:bidi="he-IL"/>
        </w:rPr>
        <w:t>It Just Doesn’t Sound Like Something God Would Do</w:t>
      </w:r>
    </w:p>
    <w:p w:rsidR="005143A6" w:rsidRDefault="005143A6" w:rsidP="005143A6">
      <w:pPr>
        <w:autoSpaceDE w:val="0"/>
        <w:autoSpaceDN w:val="0"/>
        <w:adjustRightInd w:val="0"/>
        <w:spacing w:after="0" w:line="240" w:lineRule="auto"/>
        <w:ind w:left="360" w:right="0"/>
        <w:rPr>
          <w:rFonts w:ascii="Calibri" w:hAnsi="Calibri" w:cs="Calibri"/>
          <w:i/>
          <w:iCs/>
          <w:sz w:val="18"/>
          <w:szCs w:val="18"/>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i/>
          <w:iCs/>
          <w:sz w:val="23"/>
          <w:szCs w:val="23"/>
          <w:lang w:bidi="he-IL"/>
        </w:rPr>
      </w:pPr>
      <w:r>
        <w:rPr>
          <w:rFonts w:ascii="Calibri" w:hAnsi="Calibri" w:cs="Calibri"/>
          <w:sz w:val="23"/>
          <w:szCs w:val="23"/>
          <w:u w:val="single"/>
          <w:lang w:bidi="he-IL"/>
        </w:rPr>
        <w:t>Enoch</w:t>
      </w:r>
      <w:r>
        <w:rPr>
          <w:rFonts w:ascii="Calibri" w:hAnsi="Calibri" w:cs="Calibri"/>
          <w:sz w:val="23"/>
          <w:szCs w:val="23"/>
          <w:lang w:bidi="he-IL"/>
        </w:rPr>
        <w:t xml:space="preserve"> – </w:t>
      </w:r>
      <w:r>
        <w:rPr>
          <w:rFonts w:ascii="Calibri" w:hAnsi="Calibri" w:cs="Calibri"/>
          <w:i/>
          <w:iCs/>
          <w:sz w:val="23"/>
          <w:szCs w:val="23"/>
          <w:u w:val="single"/>
          <w:lang w:bidi="he-IL"/>
        </w:rPr>
        <w:t>Heb. 11:5</w:t>
      </w:r>
      <w:r>
        <w:rPr>
          <w:rFonts w:ascii="Calibri" w:hAnsi="Calibri" w:cs="Calibri"/>
          <w:i/>
          <w:iCs/>
          <w:sz w:val="23"/>
          <w:szCs w:val="23"/>
          <w:lang w:bidi="he-IL"/>
        </w:rPr>
        <w:t xml:space="preserve"> – “Enoch was </w:t>
      </w:r>
      <w:r>
        <w:rPr>
          <w:rFonts w:ascii="Calibri" w:hAnsi="Calibri" w:cs="Calibri"/>
          <w:i/>
          <w:iCs/>
          <w:sz w:val="23"/>
          <w:szCs w:val="23"/>
          <w:highlight w:val="yellow"/>
          <w:lang w:bidi="he-IL"/>
        </w:rPr>
        <w:t>caught up</w:t>
      </w:r>
      <w:r>
        <w:rPr>
          <w:rFonts w:ascii="Calibri" w:hAnsi="Calibri" w:cs="Calibri"/>
          <w:i/>
          <w:iCs/>
          <w:sz w:val="23"/>
          <w:szCs w:val="23"/>
          <w:lang w:bidi="he-IL"/>
        </w:rPr>
        <w:t xml:space="preserve"> and </w:t>
      </w:r>
      <w:r>
        <w:rPr>
          <w:rFonts w:ascii="Calibri" w:hAnsi="Calibri" w:cs="Calibri"/>
          <w:i/>
          <w:iCs/>
          <w:sz w:val="23"/>
          <w:szCs w:val="23"/>
          <w:highlight w:val="yellow"/>
          <w:lang w:bidi="he-IL"/>
        </w:rPr>
        <w:t>transferred to heaven</w:t>
      </w:r>
    </w:p>
    <w:p w:rsidR="005143A6" w:rsidRDefault="005143A6" w:rsidP="005143A6">
      <w:pPr>
        <w:autoSpaceDE w:val="0"/>
        <w:autoSpaceDN w:val="0"/>
        <w:adjustRightInd w:val="0"/>
        <w:spacing w:after="0" w:line="240" w:lineRule="auto"/>
        <w:ind w:left="360" w:right="0"/>
        <w:rPr>
          <w:rFonts w:ascii="Calibri" w:hAnsi="Calibri" w:cs="Calibri"/>
          <w:i/>
          <w:iCs/>
          <w:sz w:val="23"/>
          <w:szCs w:val="23"/>
          <w:lang w:bidi="he-IL"/>
        </w:rPr>
      </w:pPr>
      <w:r>
        <w:rPr>
          <w:rFonts w:ascii="Calibri" w:hAnsi="Calibri" w:cs="Calibri"/>
          <w:i/>
          <w:iCs/>
          <w:sz w:val="23"/>
          <w:szCs w:val="23"/>
          <w:highlight w:val="yellow"/>
          <w:lang w:bidi="he-IL"/>
        </w:rPr>
        <w:t>without experiencing death</w:t>
      </w:r>
      <w:r>
        <w:rPr>
          <w:rFonts w:ascii="Calibri" w:hAnsi="Calibri" w:cs="Calibri"/>
          <w:i/>
          <w:iCs/>
          <w:sz w:val="23"/>
          <w:szCs w:val="23"/>
          <w:lang w:bidi="he-IL"/>
        </w:rPr>
        <w:t xml:space="preserve">; and he wasn’t found, because </w:t>
      </w:r>
      <w:r>
        <w:rPr>
          <w:rFonts w:ascii="Calibri" w:hAnsi="Calibri" w:cs="Calibri"/>
          <w:i/>
          <w:iCs/>
          <w:sz w:val="23"/>
          <w:szCs w:val="23"/>
          <w:highlight w:val="yellow"/>
          <w:lang w:bidi="he-IL"/>
        </w:rPr>
        <w:t>God took him</w:t>
      </w:r>
      <w:r>
        <w:rPr>
          <w:rFonts w:ascii="Calibri" w:hAnsi="Calibri" w:cs="Calibri"/>
          <w:i/>
          <w:iCs/>
          <w:sz w:val="23"/>
          <w:szCs w:val="23"/>
          <w:lang w:bidi="he-IL"/>
        </w:rPr>
        <w:t>.”</w:t>
      </w:r>
    </w:p>
    <w:p w:rsidR="005143A6" w:rsidRDefault="005143A6" w:rsidP="005143A6">
      <w:pPr>
        <w:autoSpaceDE w:val="0"/>
        <w:autoSpaceDN w:val="0"/>
        <w:adjustRightInd w:val="0"/>
        <w:spacing w:after="0" w:line="240" w:lineRule="auto"/>
        <w:ind w:right="0"/>
        <w:rPr>
          <w:rFonts w:ascii="Calibri" w:hAnsi="Calibri" w:cs="Calibri"/>
          <w:sz w:val="20"/>
          <w:szCs w:val="20"/>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i/>
          <w:iCs/>
          <w:sz w:val="23"/>
          <w:szCs w:val="23"/>
          <w:lang w:bidi="he-IL"/>
        </w:rPr>
      </w:pPr>
      <w:r>
        <w:rPr>
          <w:rFonts w:ascii="Calibri" w:hAnsi="Calibri" w:cs="Calibri"/>
          <w:sz w:val="23"/>
          <w:szCs w:val="23"/>
          <w:u w:val="single"/>
          <w:lang w:bidi="he-IL"/>
        </w:rPr>
        <w:t>Paul</w:t>
      </w:r>
      <w:r>
        <w:rPr>
          <w:rFonts w:ascii="Calibri" w:hAnsi="Calibri" w:cs="Calibri"/>
          <w:sz w:val="23"/>
          <w:szCs w:val="23"/>
          <w:lang w:bidi="he-IL"/>
        </w:rPr>
        <w:t xml:space="preserve"> – </w:t>
      </w:r>
      <w:r>
        <w:rPr>
          <w:rFonts w:ascii="Calibri" w:hAnsi="Calibri" w:cs="Calibri"/>
          <w:i/>
          <w:iCs/>
          <w:sz w:val="23"/>
          <w:szCs w:val="23"/>
          <w:u w:val="single"/>
          <w:lang w:bidi="he-IL"/>
        </w:rPr>
        <w:t>2 Cor. 12:2</w:t>
      </w:r>
      <w:r>
        <w:rPr>
          <w:rFonts w:ascii="Calibri" w:hAnsi="Calibri" w:cs="Calibri"/>
          <w:i/>
          <w:iCs/>
          <w:sz w:val="23"/>
          <w:szCs w:val="23"/>
          <w:lang w:bidi="he-IL"/>
        </w:rPr>
        <w:t xml:space="preserve"> – “I knew a man in Christ above fourteen years ago, (whether in the body, I cannot tell; or whether out of the body, I cannot tell: God knows;), </w:t>
      </w:r>
      <w:r>
        <w:rPr>
          <w:rFonts w:ascii="Calibri" w:hAnsi="Calibri" w:cs="Calibri"/>
          <w:i/>
          <w:iCs/>
          <w:sz w:val="23"/>
          <w:szCs w:val="23"/>
          <w:highlight w:val="yellow"/>
          <w:lang w:bidi="he-IL"/>
        </w:rPr>
        <w:t>such an one caught up (harpazo) to the third heaven</w:t>
      </w:r>
      <w:r>
        <w:rPr>
          <w:rFonts w:ascii="Calibri" w:hAnsi="Calibri" w:cs="Calibri"/>
          <w:i/>
          <w:iCs/>
          <w:sz w:val="23"/>
          <w:szCs w:val="23"/>
          <w:lang w:bidi="he-IL"/>
        </w:rPr>
        <w:t>.” </w:t>
      </w:r>
    </w:p>
    <w:p w:rsidR="005143A6" w:rsidRDefault="005143A6" w:rsidP="005143A6">
      <w:pPr>
        <w:autoSpaceDE w:val="0"/>
        <w:autoSpaceDN w:val="0"/>
        <w:adjustRightInd w:val="0"/>
        <w:spacing w:after="0" w:line="240" w:lineRule="auto"/>
        <w:ind w:right="0"/>
        <w:rPr>
          <w:rFonts w:ascii="Calibri" w:hAnsi="Calibri" w:cs="Calibri"/>
          <w:i/>
          <w:iCs/>
          <w:sz w:val="20"/>
          <w:szCs w:val="20"/>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i/>
          <w:iCs/>
          <w:sz w:val="23"/>
          <w:szCs w:val="23"/>
          <w:lang w:bidi="he-IL"/>
        </w:rPr>
      </w:pPr>
      <w:r>
        <w:rPr>
          <w:rFonts w:ascii="Calibri" w:hAnsi="Calibri" w:cs="Calibri"/>
          <w:sz w:val="23"/>
          <w:szCs w:val="23"/>
          <w:u w:val="single"/>
          <w:lang w:bidi="he-IL"/>
        </w:rPr>
        <w:t>John</w:t>
      </w:r>
      <w:r>
        <w:rPr>
          <w:rFonts w:ascii="Calibri" w:hAnsi="Calibri" w:cs="Calibri"/>
          <w:sz w:val="23"/>
          <w:szCs w:val="23"/>
          <w:lang w:bidi="he-IL"/>
        </w:rPr>
        <w:t xml:space="preserve"> – </w:t>
      </w:r>
      <w:r>
        <w:rPr>
          <w:rFonts w:ascii="Calibri" w:hAnsi="Calibri" w:cs="Calibri"/>
          <w:i/>
          <w:iCs/>
          <w:sz w:val="23"/>
          <w:szCs w:val="23"/>
          <w:u w:val="single"/>
          <w:lang w:bidi="he-IL"/>
        </w:rPr>
        <w:t>Rev. 4:1</w:t>
      </w:r>
      <w:r>
        <w:rPr>
          <w:rFonts w:ascii="Calibri" w:hAnsi="Calibri" w:cs="Calibri"/>
          <w:i/>
          <w:iCs/>
          <w:sz w:val="23"/>
          <w:szCs w:val="23"/>
          <w:lang w:bidi="he-IL"/>
        </w:rPr>
        <w:t xml:space="preserve"> – “After this, I looked and saw a door that opened into heaven.  Then the voice that had spoken to me at the first, that sounded </w:t>
      </w:r>
      <w:r>
        <w:rPr>
          <w:rFonts w:ascii="Calibri" w:hAnsi="Calibri" w:cs="Calibri"/>
          <w:i/>
          <w:iCs/>
          <w:sz w:val="23"/>
          <w:szCs w:val="23"/>
          <w:highlight w:val="yellow"/>
          <w:lang w:bidi="he-IL"/>
        </w:rPr>
        <w:t>like a trumpet</w:t>
      </w:r>
      <w:r>
        <w:rPr>
          <w:rFonts w:ascii="Calibri" w:hAnsi="Calibri" w:cs="Calibri"/>
          <w:i/>
          <w:iCs/>
          <w:sz w:val="23"/>
          <w:szCs w:val="23"/>
          <w:lang w:bidi="he-IL"/>
        </w:rPr>
        <w:t xml:space="preserve"> said, ‘</w:t>
      </w:r>
      <w:r>
        <w:rPr>
          <w:rFonts w:ascii="Calibri" w:hAnsi="Calibri" w:cs="Calibri"/>
          <w:i/>
          <w:iCs/>
          <w:sz w:val="23"/>
          <w:szCs w:val="23"/>
          <w:highlight w:val="yellow"/>
          <w:lang w:bidi="he-IL"/>
        </w:rPr>
        <w:t>Come up here</w:t>
      </w:r>
      <w:r>
        <w:rPr>
          <w:rFonts w:ascii="Calibri" w:hAnsi="Calibri" w:cs="Calibri"/>
          <w:i/>
          <w:iCs/>
          <w:sz w:val="23"/>
          <w:szCs w:val="23"/>
          <w:lang w:bidi="he-IL"/>
        </w:rPr>
        <w:t>!’”.</w:t>
      </w:r>
    </w:p>
    <w:p w:rsidR="005143A6" w:rsidRDefault="005143A6" w:rsidP="005143A6">
      <w:pPr>
        <w:autoSpaceDE w:val="0"/>
        <w:autoSpaceDN w:val="0"/>
        <w:adjustRightInd w:val="0"/>
        <w:spacing w:after="0" w:line="240" w:lineRule="auto"/>
        <w:ind w:right="0"/>
        <w:rPr>
          <w:rFonts w:ascii="Calibri" w:hAnsi="Calibri" w:cs="Calibri"/>
          <w:i/>
          <w:iCs/>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i/>
          <w:iCs/>
          <w:sz w:val="23"/>
          <w:szCs w:val="23"/>
          <w:lang w:bidi="he-IL"/>
        </w:rPr>
      </w:pPr>
      <w:r>
        <w:rPr>
          <w:rFonts w:ascii="Calibri" w:hAnsi="Calibri" w:cs="Calibri"/>
          <w:sz w:val="23"/>
          <w:szCs w:val="23"/>
          <w:u w:val="single"/>
          <w:lang w:bidi="he-IL"/>
        </w:rPr>
        <w:lastRenderedPageBreak/>
        <w:t>The Two Witnesses</w:t>
      </w:r>
      <w:r>
        <w:rPr>
          <w:rFonts w:ascii="Calibri" w:hAnsi="Calibri" w:cs="Calibri"/>
          <w:sz w:val="23"/>
          <w:szCs w:val="23"/>
          <w:lang w:bidi="he-IL"/>
        </w:rPr>
        <w:t xml:space="preserve"> – </w:t>
      </w:r>
      <w:r>
        <w:rPr>
          <w:rFonts w:ascii="Calibri" w:hAnsi="Calibri" w:cs="Calibri"/>
          <w:i/>
          <w:iCs/>
          <w:sz w:val="23"/>
          <w:szCs w:val="23"/>
          <w:u w:val="single"/>
          <w:lang w:bidi="he-IL"/>
        </w:rPr>
        <w:t>Rev. 11:12</w:t>
      </w:r>
      <w:r>
        <w:rPr>
          <w:rFonts w:ascii="Calibri" w:hAnsi="Calibri" w:cs="Calibri"/>
          <w:i/>
          <w:iCs/>
          <w:sz w:val="23"/>
          <w:szCs w:val="23"/>
          <w:lang w:bidi="he-IL"/>
        </w:rPr>
        <w:t xml:space="preserve"> – “And they heard </w:t>
      </w:r>
      <w:r>
        <w:rPr>
          <w:rFonts w:ascii="Calibri" w:hAnsi="Calibri" w:cs="Calibri"/>
          <w:i/>
          <w:iCs/>
          <w:sz w:val="23"/>
          <w:szCs w:val="23"/>
          <w:highlight w:val="yellow"/>
          <w:lang w:bidi="he-IL"/>
        </w:rPr>
        <w:t>a great voice from heaven saying unto them, Come up here</w:t>
      </w:r>
      <w:r>
        <w:rPr>
          <w:rFonts w:ascii="Calibri" w:hAnsi="Calibri" w:cs="Calibri"/>
          <w:i/>
          <w:iCs/>
          <w:sz w:val="23"/>
          <w:szCs w:val="23"/>
          <w:lang w:bidi="he-IL"/>
        </w:rPr>
        <w:t xml:space="preserve">.  And </w:t>
      </w:r>
      <w:r>
        <w:rPr>
          <w:rFonts w:ascii="Calibri" w:hAnsi="Calibri" w:cs="Calibri"/>
          <w:i/>
          <w:iCs/>
          <w:sz w:val="23"/>
          <w:szCs w:val="23"/>
          <w:highlight w:val="yellow"/>
          <w:lang w:bidi="he-IL"/>
        </w:rPr>
        <w:t>they ascended</w:t>
      </w:r>
      <w:r>
        <w:rPr>
          <w:rFonts w:ascii="Calibri" w:hAnsi="Calibri" w:cs="Calibri"/>
          <w:i/>
          <w:iCs/>
          <w:sz w:val="23"/>
          <w:szCs w:val="23"/>
          <w:lang w:bidi="he-IL"/>
        </w:rPr>
        <w:t xml:space="preserve"> …”</w:t>
      </w:r>
    </w:p>
    <w:p w:rsidR="005143A6" w:rsidRDefault="005143A6" w:rsidP="00C26044">
      <w:pPr>
        <w:spacing w:after="0"/>
        <w:rPr>
          <w:sz w:val="24"/>
          <w:szCs w:val="24"/>
        </w:rPr>
      </w:pPr>
    </w:p>
    <w:p w:rsidR="005143A6" w:rsidRDefault="005143A6" w:rsidP="005143A6">
      <w:pPr>
        <w:autoSpaceDE w:val="0"/>
        <w:autoSpaceDN w:val="0"/>
        <w:adjustRightInd w:val="0"/>
        <w:spacing w:after="0" w:line="240" w:lineRule="auto"/>
        <w:ind w:right="0"/>
        <w:rPr>
          <w:rFonts w:ascii="Calibri" w:hAnsi="Calibri" w:cs="Calibri"/>
          <w:b/>
          <w:bCs/>
          <w:sz w:val="24"/>
          <w:szCs w:val="24"/>
          <w:lang w:bidi="he-IL"/>
        </w:rPr>
      </w:pPr>
      <w:r>
        <w:rPr>
          <w:rFonts w:ascii="Calibri" w:hAnsi="Calibri" w:cs="Calibri"/>
          <w:b/>
          <w:bCs/>
          <w:sz w:val="24"/>
          <w:szCs w:val="24"/>
          <w:lang w:bidi="he-IL"/>
        </w:rPr>
        <w:t xml:space="preserve">d.)  </w:t>
      </w:r>
      <w:r>
        <w:rPr>
          <w:rFonts w:ascii="Calibri" w:hAnsi="Calibri" w:cs="Calibri"/>
          <w:b/>
          <w:bCs/>
          <w:sz w:val="24"/>
          <w:szCs w:val="24"/>
          <w:u w:val="single"/>
          <w:lang w:bidi="he-IL"/>
        </w:rPr>
        <w:t>The Rapture is “Escape Theology”</w:t>
      </w:r>
    </w:p>
    <w:p w:rsidR="005143A6" w:rsidRDefault="005143A6" w:rsidP="005143A6">
      <w:pPr>
        <w:autoSpaceDE w:val="0"/>
        <w:autoSpaceDN w:val="0"/>
        <w:adjustRightInd w:val="0"/>
        <w:spacing w:after="0" w:line="240" w:lineRule="auto"/>
        <w:ind w:right="0"/>
        <w:rPr>
          <w:rFonts w:ascii="Calibri" w:hAnsi="Calibri" w:cs="Calibri"/>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lang w:bidi="he-IL"/>
        </w:rPr>
        <w:t xml:space="preserve">You say that like </w:t>
      </w:r>
      <w:r>
        <w:rPr>
          <w:rFonts w:ascii="Calibri" w:hAnsi="Calibri" w:cs="Calibri"/>
          <w:i/>
          <w:iCs/>
          <w:sz w:val="23"/>
          <w:szCs w:val="23"/>
          <w:lang w:bidi="he-IL"/>
        </w:rPr>
        <w:t>escaping</w:t>
      </w:r>
      <w:r>
        <w:rPr>
          <w:rFonts w:ascii="Calibri" w:hAnsi="Calibri" w:cs="Calibri"/>
          <w:sz w:val="23"/>
          <w:szCs w:val="23"/>
          <w:lang w:bidi="he-IL"/>
        </w:rPr>
        <w:t xml:space="preserve"> is a bad thing!  There are many positive “escapes” in Scripture:</w:t>
      </w:r>
    </w:p>
    <w:p w:rsidR="005143A6" w:rsidRDefault="005143A6" w:rsidP="005143A6">
      <w:pPr>
        <w:autoSpaceDE w:val="0"/>
        <w:autoSpaceDN w:val="0"/>
        <w:adjustRightInd w:val="0"/>
        <w:spacing w:after="0" w:line="240" w:lineRule="auto"/>
        <w:ind w:right="0"/>
        <w:rPr>
          <w:rFonts w:ascii="Calibri" w:hAnsi="Calibri" w:cs="Calibri"/>
          <w:sz w:val="18"/>
          <w:szCs w:val="18"/>
          <w:u w:val="single"/>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u w:val="single"/>
          <w:lang w:bidi="he-IL"/>
        </w:rPr>
        <w:t>Missing Hell</w:t>
      </w:r>
      <w:r>
        <w:rPr>
          <w:rFonts w:ascii="Calibri" w:hAnsi="Calibri" w:cs="Calibri"/>
          <w:sz w:val="23"/>
          <w:szCs w:val="23"/>
          <w:lang w:bidi="he-IL"/>
        </w:rPr>
        <w:t xml:space="preserve"> – </w:t>
      </w:r>
      <w:r>
        <w:rPr>
          <w:rFonts w:ascii="Calibri" w:hAnsi="Calibri" w:cs="Calibri"/>
          <w:i/>
          <w:iCs/>
          <w:sz w:val="23"/>
          <w:szCs w:val="23"/>
          <w:u w:val="single"/>
          <w:lang w:bidi="he-IL"/>
        </w:rPr>
        <w:t>Matt. 23:33</w:t>
      </w:r>
      <w:r>
        <w:rPr>
          <w:rFonts w:ascii="Calibri" w:hAnsi="Calibri" w:cs="Calibri"/>
          <w:i/>
          <w:iCs/>
          <w:sz w:val="23"/>
          <w:szCs w:val="23"/>
          <w:lang w:bidi="he-IL"/>
        </w:rPr>
        <w:t xml:space="preserve"> –</w:t>
      </w:r>
      <w:r>
        <w:rPr>
          <w:rFonts w:ascii="Calibri" w:hAnsi="Calibri" w:cs="Calibri"/>
          <w:sz w:val="23"/>
          <w:szCs w:val="23"/>
          <w:lang w:bidi="he-IL"/>
        </w:rPr>
        <w:t xml:space="preserve"> </w:t>
      </w:r>
      <w:r>
        <w:rPr>
          <w:rFonts w:ascii="Calibri" w:hAnsi="Calibri" w:cs="Calibri"/>
          <w:i/>
          <w:iCs/>
          <w:sz w:val="23"/>
          <w:szCs w:val="23"/>
          <w:lang w:bidi="he-IL"/>
        </w:rPr>
        <w:t xml:space="preserve">“You serpents, you brood of vipers, how can ye </w:t>
      </w:r>
      <w:r>
        <w:rPr>
          <w:rFonts w:ascii="Calibri" w:hAnsi="Calibri" w:cs="Calibri"/>
          <w:i/>
          <w:iCs/>
          <w:sz w:val="23"/>
          <w:szCs w:val="23"/>
          <w:highlight w:val="yellow"/>
          <w:lang w:bidi="he-IL"/>
        </w:rPr>
        <w:t>escape</w:t>
      </w:r>
      <w:r>
        <w:rPr>
          <w:rFonts w:ascii="Calibri" w:hAnsi="Calibri" w:cs="Calibri"/>
          <w:i/>
          <w:iCs/>
          <w:sz w:val="23"/>
          <w:szCs w:val="23"/>
          <w:lang w:bidi="he-IL"/>
        </w:rPr>
        <w:t xml:space="preserve"> the damnation of hell?”</w:t>
      </w:r>
    </w:p>
    <w:p w:rsidR="005143A6" w:rsidRDefault="005143A6" w:rsidP="005143A6">
      <w:pPr>
        <w:autoSpaceDE w:val="0"/>
        <w:autoSpaceDN w:val="0"/>
        <w:adjustRightInd w:val="0"/>
        <w:spacing w:after="0" w:line="240" w:lineRule="auto"/>
        <w:ind w:right="0"/>
        <w:rPr>
          <w:rFonts w:ascii="Calibri" w:hAnsi="Calibri" w:cs="Calibri"/>
          <w:sz w:val="16"/>
          <w:szCs w:val="16"/>
          <w:u w:val="single"/>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i/>
          <w:iCs/>
          <w:sz w:val="23"/>
          <w:szCs w:val="23"/>
          <w:lang w:bidi="he-IL"/>
        </w:rPr>
      </w:pPr>
      <w:r>
        <w:rPr>
          <w:rFonts w:ascii="Calibri" w:hAnsi="Calibri" w:cs="Calibri"/>
          <w:sz w:val="23"/>
          <w:szCs w:val="23"/>
          <w:u w:val="single"/>
          <w:lang w:bidi="he-IL"/>
        </w:rPr>
        <w:t>Noah’s Ark</w:t>
      </w:r>
      <w:r>
        <w:rPr>
          <w:rFonts w:ascii="Calibri" w:hAnsi="Calibri" w:cs="Calibri"/>
          <w:sz w:val="23"/>
          <w:szCs w:val="23"/>
          <w:lang w:bidi="he-IL"/>
        </w:rPr>
        <w:t xml:space="preserve"> –</w:t>
      </w:r>
      <w:r>
        <w:rPr>
          <w:rFonts w:ascii="Calibri" w:hAnsi="Calibri" w:cs="Calibri"/>
          <w:i/>
          <w:iCs/>
          <w:sz w:val="23"/>
          <w:szCs w:val="23"/>
          <w:lang w:bidi="he-IL"/>
        </w:rPr>
        <w:t xml:space="preserve"> </w:t>
      </w:r>
      <w:r>
        <w:rPr>
          <w:rFonts w:ascii="Calibri" w:hAnsi="Calibri" w:cs="Calibri"/>
          <w:i/>
          <w:iCs/>
          <w:sz w:val="23"/>
          <w:szCs w:val="23"/>
          <w:u w:val="single"/>
          <w:lang w:bidi="he-IL"/>
        </w:rPr>
        <w:t>Gen. 7:7</w:t>
      </w:r>
      <w:r>
        <w:rPr>
          <w:rFonts w:ascii="Calibri" w:hAnsi="Calibri" w:cs="Calibri"/>
          <w:i/>
          <w:iCs/>
          <w:sz w:val="23"/>
          <w:szCs w:val="23"/>
          <w:lang w:bidi="he-IL"/>
        </w:rPr>
        <w:t xml:space="preserve"> – “Noah and his family entered the ark to </w:t>
      </w:r>
      <w:r>
        <w:rPr>
          <w:rFonts w:ascii="Calibri" w:hAnsi="Calibri" w:cs="Calibri"/>
          <w:i/>
          <w:iCs/>
          <w:sz w:val="23"/>
          <w:szCs w:val="23"/>
          <w:highlight w:val="yellow"/>
          <w:lang w:bidi="he-IL"/>
        </w:rPr>
        <w:t>escape</w:t>
      </w:r>
      <w:r>
        <w:rPr>
          <w:rFonts w:ascii="Calibri" w:hAnsi="Calibri" w:cs="Calibri"/>
          <w:i/>
          <w:iCs/>
          <w:sz w:val="23"/>
          <w:szCs w:val="23"/>
          <w:lang w:bidi="he-IL"/>
        </w:rPr>
        <w:t xml:space="preserve"> the waters of the flood.”</w:t>
      </w:r>
    </w:p>
    <w:p w:rsidR="005143A6" w:rsidRDefault="005143A6" w:rsidP="005143A6">
      <w:pPr>
        <w:autoSpaceDE w:val="0"/>
        <w:autoSpaceDN w:val="0"/>
        <w:adjustRightInd w:val="0"/>
        <w:spacing w:after="0" w:line="240" w:lineRule="auto"/>
        <w:ind w:left="360" w:right="0"/>
        <w:rPr>
          <w:rFonts w:ascii="Calibri" w:hAnsi="Calibri" w:cs="Calibri"/>
          <w:sz w:val="16"/>
          <w:szCs w:val="16"/>
          <w:u w:val="single"/>
          <w:lang w:bidi="he-IL"/>
        </w:rPr>
      </w:pPr>
    </w:p>
    <w:p w:rsidR="005143A6" w:rsidRDefault="005143A6" w:rsidP="005143A6">
      <w:pPr>
        <w:numPr>
          <w:ilvl w:val="0"/>
          <w:numId w:val="1"/>
        </w:numPr>
        <w:autoSpaceDE w:val="0"/>
        <w:autoSpaceDN w:val="0"/>
        <w:adjustRightInd w:val="0"/>
        <w:spacing w:after="160" w:line="259" w:lineRule="atLeast"/>
        <w:ind w:left="360" w:right="0" w:hanging="360"/>
        <w:rPr>
          <w:rFonts w:ascii="Calibri" w:hAnsi="Calibri" w:cs="Calibri"/>
          <w:i/>
          <w:iCs/>
          <w:sz w:val="23"/>
          <w:szCs w:val="23"/>
          <w:lang w:bidi="he-IL"/>
        </w:rPr>
      </w:pPr>
      <w:r>
        <w:rPr>
          <w:rFonts w:ascii="Calibri" w:hAnsi="Calibri" w:cs="Calibri"/>
          <w:sz w:val="23"/>
          <w:szCs w:val="23"/>
          <w:u w:val="single"/>
          <w:lang w:bidi="he-IL"/>
        </w:rPr>
        <w:t>Lot Leaving Sodom</w:t>
      </w:r>
      <w:r>
        <w:rPr>
          <w:rFonts w:ascii="Calibri" w:hAnsi="Calibri" w:cs="Calibri"/>
          <w:sz w:val="23"/>
          <w:szCs w:val="23"/>
          <w:lang w:bidi="he-IL"/>
        </w:rPr>
        <w:t xml:space="preserve"> – </w:t>
      </w:r>
      <w:r>
        <w:rPr>
          <w:rFonts w:ascii="Calibri" w:hAnsi="Calibri" w:cs="Calibri"/>
          <w:i/>
          <w:iCs/>
          <w:sz w:val="23"/>
          <w:szCs w:val="23"/>
          <w:u w:val="single"/>
          <w:lang w:bidi="he-IL"/>
        </w:rPr>
        <w:t>Gen. 19:22</w:t>
      </w:r>
      <w:r>
        <w:rPr>
          <w:rFonts w:ascii="Calibri" w:hAnsi="Calibri" w:cs="Calibri"/>
          <w:i/>
          <w:iCs/>
          <w:sz w:val="23"/>
          <w:szCs w:val="23"/>
          <w:lang w:bidi="he-IL"/>
        </w:rPr>
        <w:t xml:space="preserve"> – “Run there quickly and </w:t>
      </w:r>
      <w:r>
        <w:rPr>
          <w:rFonts w:ascii="Calibri" w:hAnsi="Calibri" w:cs="Calibri"/>
          <w:i/>
          <w:iCs/>
          <w:sz w:val="23"/>
          <w:szCs w:val="23"/>
          <w:highlight w:val="yellow"/>
          <w:lang w:bidi="he-IL"/>
        </w:rPr>
        <w:t>escape</w:t>
      </w:r>
      <w:r>
        <w:rPr>
          <w:rFonts w:ascii="Calibri" w:hAnsi="Calibri" w:cs="Calibri"/>
          <w:i/>
          <w:iCs/>
          <w:sz w:val="23"/>
          <w:szCs w:val="23"/>
          <w:lang w:bidi="he-IL"/>
        </w:rPr>
        <w:t xml:space="preserve">!” </w:t>
      </w:r>
    </w:p>
    <w:p w:rsidR="005143A6" w:rsidRDefault="005143A6" w:rsidP="005143A6">
      <w:pPr>
        <w:autoSpaceDE w:val="0"/>
        <w:autoSpaceDN w:val="0"/>
        <w:adjustRightInd w:val="0"/>
        <w:spacing w:after="160" w:line="259" w:lineRule="atLeast"/>
        <w:ind w:left="720" w:right="0"/>
        <w:rPr>
          <w:rFonts w:ascii="Calibri" w:hAnsi="Calibri" w:cs="Calibri"/>
          <w:i/>
          <w:iCs/>
          <w:sz w:val="16"/>
          <w:szCs w:val="16"/>
          <w:lang w:bidi="he-IL"/>
        </w:rPr>
      </w:pPr>
    </w:p>
    <w:p w:rsidR="005143A6" w:rsidRDefault="005143A6" w:rsidP="005143A6">
      <w:pPr>
        <w:numPr>
          <w:ilvl w:val="0"/>
          <w:numId w:val="1"/>
        </w:numPr>
        <w:autoSpaceDE w:val="0"/>
        <w:autoSpaceDN w:val="0"/>
        <w:adjustRightInd w:val="0"/>
        <w:spacing w:after="160" w:line="259" w:lineRule="atLeast"/>
        <w:ind w:left="360" w:right="0" w:hanging="360"/>
        <w:rPr>
          <w:rFonts w:ascii="Calibri" w:hAnsi="Calibri" w:cs="Calibri"/>
          <w:i/>
          <w:iCs/>
          <w:sz w:val="23"/>
          <w:szCs w:val="23"/>
          <w:lang w:bidi="he-IL"/>
        </w:rPr>
      </w:pPr>
      <w:r>
        <w:rPr>
          <w:rFonts w:ascii="Calibri" w:hAnsi="Calibri" w:cs="Calibri"/>
          <w:sz w:val="23"/>
          <w:szCs w:val="23"/>
          <w:u w:val="single"/>
          <w:lang w:bidi="he-IL"/>
        </w:rPr>
        <w:t>Paul’s Shipwreck</w:t>
      </w:r>
      <w:r>
        <w:rPr>
          <w:rFonts w:ascii="Calibri" w:hAnsi="Calibri" w:cs="Calibri"/>
          <w:sz w:val="23"/>
          <w:szCs w:val="23"/>
          <w:lang w:bidi="he-IL"/>
        </w:rPr>
        <w:t xml:space="preserve"> – </w:t>
      </w:r>
      <w:r>
        <w:rPr>
          <w:rFonts w:ascii="Calibri" w:hAnsi="Calibri" w:cs="Calibri"/>
          <w:i/>
          <w:iCs/>
          <w:sz w:val="23"/>
          <w:szCs w:val="23"/>
          <w:u w:val="single"/>
          <w:lang w:bidi="he-IL"/>
        </w:rPr>
        <w:t>Acts 27:44</w:t>
      </w:r>
      <w:r>
        <w:rPr>
          <w:rFonts w:ascii="Calibri" w:hAnsi="Calibri" w:cs="Calibri"/>
          <w:i/>
          <w:iCs/>
          <w:sz w:val="23"/>
          <w:szCs w:val="23"/>
          <w:lang w:bidi="he-IL"/>
        </w:rPr>
        <w:t xml:space="preserve"> – “… it came to pass, that they </w:t>
      </w:r>
      <w:r>
        <w:rPr>
          <w:rFonts w:ascii="Calibri" w:hAnsi="Calibri" w:cs="Calibri"/>
          <w:i/>
          <w:iCs/>
          <w:sz w:val="23"/>
          <w:szCs w:val="23"/>
          <w:highlight w:val="yellow"/>
          <w:lang w:bidi="he-IL"/>
        </w:rPr>
        <w:t>escaped</w:t>
      </w:r>
      <w:r>
        <w:rPr>
          <w:rFonts w:ascii="Calibri" w:hAnsi="Calibri" w:cs="Calibri"/>
          <w:i/>
          <w:iCs/>
          <w:sz w:val="23"/>
          <w:szCs w:val="23"/>
          <w:lang w:bidi="he-IL"/>
        </w:rPr>
        <w:t xml:space="preserve"> all safe to land.”</w:t>
      </w:r>
    </w:p>
    <w:p w:rsidR="005143A6" w:rsidRDefault="005143A6" w:rsidP="005143A6">
      <w:pPr>
        <w:autoSpaceDE w:val="0"/>
        <w:autoSpaceDN w:val="0"/>
        <w:adjustRightInd w:val="0"/>
        <w:spacing w:after="160" w:line="259" w:lineRule="atLeast"/>
        <w:ind w:left="360" w:right="0"/>
        <w:rPr>
          <w:rFonts w:ascii="Calibri" w:hAnsi="Calibri" w:cs="Calibri"/>
          <w:i/>
          <w:iCs/>
          <w:sz w:val="16"/>
          <w:szCs w:val="16"/>
          <w:lang w:bidi="he-IL"/>
        </w:rPr>
      </w:pPr>
    </w:p>
    <w:p w:rsidR="005143A6" w:rsidRDefault="005143A6" w:rsidP="005143A6">
      <w:pPr>
        <w:numPr>
          <w:ilvl w:val="0"/>
          <w:numId w:val="1"/>
        </w:numPr>
        <w:autoSpaceDE w:val="0"/>
        <w:autoSpaceDN w:val="0"/>
        <w:adjustRightInd w:val="0"/>
        <w:spacing w:after="160" w:line="259" w:lineRule="atLeast"/>
        <w:ind w:left="360" w:right="0" w:hanging="360"/>
        <w:rPr>
          <w:rFonts w:ascii="Calibri" w:hAnsi="Calibri" w:cs="Calibri"/>
          <w:i/>
          <w:iCs/>
          <w:sz w:val="23"/>
          <w:szCs w:val="23"/>
          <w:lang w:bidi="he-IL"/>
        </w:rPr>
      </w:pPr>
      <w:r>
        <w:rPr>
          <w:rFonts w:ascii="Calibri" w:hAnsi="Calibri" w:cs="Calibri"/>
          <w:sz w:val="23"/>
          <w:szCs w:val="23"/>
          <w:u w:val="single"/>
          <w:lang w:bidi="he-IL"/>
        </w:rPr>
        <w:t>Temptation</w:t>
      </w:r>
      <w:r>
        <w:rPr>
          <w:rFonts w:ascii="Calibri" w:hAnsi="Calibri" w:cs="Calibri"/>
          <w:sz w:val="23"/>
          <w:szCs w:val="23"/>
          <w:lang w:bidi="he-IL"/>
        </w:rPr>
        <w:t xml:space="preserve"> – </w:t>
      </w:r>
      <w:r>
        <w:rPr>
          <w:rFonts w:ascii="Calibri" w:hAnsi="Calibri" w:cs="Calibri"/>
          <w:i/>
          <w:iCs/>
          <w:sz w:val="23"/>
          <w:szCs w:val="23"/>
          <w:u w:val="single"/>
          <w:lang w:bidi="he-IL"/>
        </w:rPr>
        <w:t>1 Cor. 10:13</w:t>
      </w:r>
      <w:r>
        <w:rPr>
          <w:rFonts w:ascii="Calibri" w:hAnsi="Calibri" w:cs="Calibri"/>
          <w:i/>
          <w:iCs/>
          <w:sz w:val="23"/>
          <w:szCs w:val="23"/>
          <w:lang w:bidi="he-IL"/>
        </w:rPr>
        <w:t xml:space="preserve"> – “God will … make a way of </w:t>
      </w:r>
      <w:r>
        <w:rPr>
          <w:rFonts w:ascii="Calibri" w:hAnsi="Calibri" w:cs="Calibri"/>
          <w:i/>
          <w:iCs/>
          <w:sz w:val="23"/>
          <w:szCs w:val="23"/>
          <w:highlight w:val="yellow"/>
          <w:lang w:bidi="he-IL"/>
        </w:rPr>
        <w:t>escape</w:t>
      </w:r>
      <w:r>
        <w:rPr>
          <w:rFonts w:ascii="Calibri" w:hAnsi="Calibri" w:cs="Calibri"/>
          <w:i/>
          <w:iCs/>
          <w:sz w:val="23"/>
          <w:szCs w:val="23"/>
          <w:lang w:bidi="he-IL"/>
        </w:rPr>
        <w:t xml:space="preserve"> …”</w:t>
      </w:r>
    </w:p>
    <w:p w:rsidR="005143A6" w:rsidRDefault="005143A6" w:rsidP="005143A6">
      <w:pPr>
        <w:autoSpaceDE w:val="0"/>
        <w:autoSpaceDN w:val="0"/>
        <w:adjustRightInd w:val="0"/>
        <w:spacing w:after="160" w:line="259" w:lineRule="atLeast"/>
        <w:ind w:left="360" w:right="0"/>
        <w:rPr>
          <w:rFonts w:ascii="Calibri" w:hAnsi="Calibri" w:cs="Calibri"/>
          <w:i/>
          <w:iCs/>
          <w:sz w:val="18"/>
          <w:szCs w:val="18"/>
          <w:lang w:bidi="he-IL"/>
        </w:rPr>
      </w:pPr>
    </w:p>
    <w:p w:rsidR="005143A6" w:rsidRDefault="005143A6" w:rsidP="005143A6">
      <w:pPr>
        <w:numPr>
          <w:ilvl w:val="0"/>
          <w:numId w:val="1"/>
        </w:numPr>
        <w:autoSpaceDE w:val="0"/>
        <w:autoSpaceDN w:val="0"/>
        <w:adjustRightInd w:val="0"/>
        <w:spacing w:after="160" w:line="259" w:lineRule="atLeast"/>
        <w:ind w:left="360" w:right="0" w:hanging="360"/>
        <w:rPr>
          <w:rFonts w:ascii="Calibri" w:hAnsi="Calibri" w:cs="Calibri"/>
          <w:i/>
          <w:iCs/>
          <w:sz w:val="23"/>
          <w:szCs w:val="23"/>
          <w:lang w:bidi="he-IL"/>
        </w:rPr>
      </w:pPr>
      <w:r>
        <w:rPr>
          <w:rFonts w:ascii="Calibri" w:hAnsi="Calibri" w:cs="Calibri"/>
          <w:sz w:val="23"/>
          <w:szCs w:val="23"/>
          <w:u w:val="single"/>
          <w:lang w:bidi="he-IL"/>
        </w:rPr>
        <w:t>The Tribulation</w:t>
      </w:r>
      <w:r>
        <w:rPr>
          <w:rFonts w:ascii="Calibri" w:hAnsi="Calibri" w:cs="Calibri"/>
          <w:sz w:val="23"/>
          <w:szCs w:val="23"/>
          <w:lang w:bidi="he-IL"/>
        </w:rPr>
        <w:t xml:space="preserve"> – </w:t>
      </w:r>
      <w:r>
        <w:rPr>
          <w:rFonts w:ascii="Calibri" w:hAnsi="Calibri" w:cs="Calibri"/>
          <w:i/>
          <w:iCs/>
          <w:sz w:val="23"/>
          <w:szCs w:val="23"/>
          <w:u w:val="single"/>
          <w:lang w:bidi="he-IL"/>
        </w:rPr>
        <w:t>Luke 21:36</w:t>
      </w:r>
      <w:r>
        <w:rPr>
          <w:rFonts w:ascii="Calibri" w:hAnsi="Calibri" w:cs="Calibri"/>
          <w:i/>
          <w:iCs/>
          <w:sz w:val="23"/>
          <w:szCs w:val="23"/>
          <w:lang w:bidi="he-IL"/>
        </w:rPr>
        <w:t xml:space="preserve"> – “Watch ye therefore, and pray always, that ye may be accounted worthy to </w:t>
      </w:r>
      <w:r>
        <w:rPr>
          <w:rFonts w:ascii="Calibri" w:hAnsi="Calibri" w:cs="Calibri"/>
          <w:i/>
          <w:iCs/>
          <w:sz w:val="23"/>
          <w:szCs w:val="23"/>
          <w:highlight w:val="yellow"/>
          <w:lang w:bidi="he-IL"/>
        </w:rPr>
        <w:t>escape</w:t>
      </w:r>
      <w:r>
        <w:rPr>
          <w:rFonts w:ascii="Calibri" w:hAnsi="Calibri" w:cs="Calibri"/>
          <w:i/>
          <w:iCs/>
          <w:sz w:val="23"/>
          <w:szCs w:val="23"/>
          <w:lang w:bidi="he-IL"/>
        </w:rPr>
        <w:t xml:space="preserve"> all these things …”</w:t>
      </w:r>
    </w:p>
    <w:p w:rsidR="005143A6" w:rsidRPr="005143A6" w:rsidRDefault="005143A6" w:rsidP="00C26044">
      <w:pPr>
        <w:spacing w:after="0"/>
        <w:rPr>
          <w:sz w:val="24"/>
          <w:szCs w:val="24"/>
          <w:lang/>
        </w:rPr>
      </w:pPr>
    </w:p>
    <w:p w:rsidR="005143A6" w:rsidRDefault="005143A6" w:rsidP="005143A6">
      <w:pPr>
        <w:autoSpaceDE w:val="0"/>
        <w:autoSpaceDN w:val="0"/>
        <w:adjustRightInd w:val="0"/>
        <w:spacing w:after="0" w:line="240" w:lineRule="auto"/>
        <w:ind w:right="0"/>
        <w:rPr>
          <w:rFonts w:ascii="Calibri" w:hAnsi="Calibri" w:cs="Calibri"/>
          <w:b/>
          <w:bCs/>
          <w:sz w:val="24"/>
          <w:szCs w:val="24"/>
          <w:lang w:bidi="he-IL"/>
        </w:rPr>
      </w:pPr>
      <w:r>
        <w:rPr>
          <w:rFonts w:ascii="Calibri" w:hAnsi="Calibri" w:cs="Calibri"/>
          <w:b/>
          <w:bCs/>
          <w:sz w:val="24"/>
          <w:szCs w:val="24"/>
          <w:lang w:bidi="he-IL"/>
        </w:rPr>
        <w:t xml:space="preserve">e.)  </w:t>
      </w:r>
      <w:r>
        <w:rPr>
          <w:rFonts w:ascii="Calibri" w:hAnsi="Calibri" w:cs="Calibri"/>
          <w:b/>
          <w:bCs/>
          <w:sz w:val="24"/>
          <w:szCs w:val="24"/>
          <w:u w:val="single"/>
          <w:lang w:bidi="he-IL"/>
        </w:rPr>
        <w:t>Why Do You Think That *YOU* Shouldn’t Be Persecuted</w:t>
      </w:r>
      <w:r>
        <w:rPr>
          <w:rFonts w:ascii="Calibri" w:hAnsi="Calibri" w:cs="Calibri"/>
          <w:b/>
          <w:bCs/>
          <w:sz w:val="24"/>
          <w:szCs w:val="24"/>
          <w:lang w:bidi="he-IL"/>
        </w:rPr>
        <w:t>?</w:t>
      </w:r>
    </w:p>
    <w:p w:rsidR="005143A6" w:rsidRDefault="005143A6" w:rsidP="005143A6">
      <w:pPr>
        <w:autoSpaceDE w:val="0"/>
        <w:autoSpaceDN w:val="0"/>
        <w:adjustRightInd w:val="0"/>
        <w:spacing w:after="0" w:line="240" w:lineRule="auto"/>
        <w:ind w:right="0"/>
        <w:rPr>
          <w:rFonts w:ascii="Calibri" w:hAnsi="Calibri" w:cs="Calibri"/>
          <w:b/>
          <w:bCs/>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lang w:bidi="he-IL"/>
        </w:rPr>
        <w:t xml:space="preserve">The Rapture isn’t about escaping </w:t>
      </w:r>
      <w:r>
        <w:rPr>
          <w:rFonts w:ascii="Calibri" w:hAnsi="Calibri" w:cs="Calibri"/>
          <w:i/>
          <w:iCs/>
          <w:sz w:val="23"/>
          <w:szCs w:val="23"/>
          <w:lang w:bidi="he-IL"/>
        </w:rPr>
        <w:t>persecution</w:t>
      </w:r>
      <w:r>
        <w:rPr>
          <w:rFonts w:ascii="Calibri" w:hAnsi="Calibri" w:cs="Calibri"/>
          <w:sz w:val="23"/>
          <w:szCs w:val="23"/>
          <w:lang w:bidi="he-IL"/>
        </w:rPr>
        <w:t xml:space="preserve">, it’s about escaping </w:t>
      </w:r>
    </w:p>
    <w:p w:rsidR="005143A6" w:rsidRDefault="005143A6" w:rsidP="005143A6">
      <w:pPr>
        <w:autoSpaceDE w:val="0"/>
        <w:autoSpaceDN w:val="0"/>
        <w:adjustRightInd w:val="0"/>
        <w:spacing w:after="0" w:line="240" w:lineRule="auto"/>
        <w:ind w:left="360" w:right="0"/>
        <w:rPr>
          <w:rFonts w:ascii="Calibri" w:hAnsi="Calibri" w:cs="Calibri"/>
          <w:sz w:val="23"/>
          <w:szCs w:val="23"/>
          <w:lang w:bidi="he-IL"/>
        </w:rPr>
      </w:pPr>
      <w:r>
        <w:rPr>
          <w:rFonts w:ascii="Calibri" w:hAnsi="Calibri" w:cs="Calibri"/>
          <w:sz w:val="23"/>
          <w:szCs w:val="23"/>
          <w:u w:val="single"/>
          <w:lang w:bidi="he-IL"/>
        </w:rPr>
        <w:t>God’s wrath</w:t>
      </w:r>
      <w:r>
        <w:rPr>
          <w:rFonts w:ascii="Calibri" w:hAnsi="Calibri" w:cs="Calibri"/>
          <w:sz w:val="23"/>
          <w:szCs w:val="23"/>
          <w:lang w:bidi="he-IL"/>
        </w:rPr>
        <w:t xml:space="preserve">!  (The Tribulation is God pouring out His wrath on a </w:t>
      </w:r>
    </w:p>
    <w:p w:rsidR="005143A6" w:rsidRDefault="005143A6" w:rsidP="005143A6">
      <w:pPr>
        <w:autoSpaceDE w:val="0"/>
        <w:autoSpaceDN w:val="0"/>
        <w:adjustRightInd w:val="0"/>
        <w:spacing w:after="0" w:line="240" w:lineRule="auto"/>
        <w:ind w:left="360" w:right="0"/>
        <w:rPr>
          <w:rFonts w:ascii="Calibri" w:hAnsi="Calibri" w:cs="Calibri"/>
          <w:sz w:val="23"/>
          <w:szCs w:val="23"/>
          <w:lang w:bidi="he-IL"/>
        </w:rPr>
      </w:pPr>
      <w:r>
        <w:rPr>
          <w:rFonts w:ascii="Calibri" w:hAnsi="Calibri" w:cs="Calibri"/>
          <w:sz w:val="23"/>
          <w:szCs w:val="23"/>
          <w:lang w:bidi="he-IL"/>
        </w:rPr>
        <w:t xml:space="preserve">Christ-rejecting world, and we haven’t been appointed to wrath – </w:t>
      </w:r>
    </w:p>
    <w:p w:rsidR="005143A6" w:rsidRDefault="005143A6" w:rsidP="005143A6">
      <w:pPr>
        <w:autoSpaceDE w:val="0"/>
        <w:autoSpaceDN w:val="0"/>
        <w:adjustRightInd w:val="0"/>
        <w:spacing w:after="0" w:line="240" w:lineRule="auto"/>
        <w:ind w:left="360" w:right="0"/>
        <w:rPr>
          <w:rFonts w:ascii="Calibri" w:hAnsi="Calibri" w:cs="Calibri"/>
          <w:sz w:val="23"/>
          <w:szCs w:val="23"/>
          <w:lang w:bidi="he-IL"/>
        </w:rPr>
      </w:pPr>
      <w:r>
        <w:rPr>
          <w:rFonts w:ascii="Calibri" w:hAnsi="Calibri" w:cs="Calibri"/>
          <w:sz w:val="23"/>
          <w:szCs w:val="23"/>
          <w:lang w:bidi="he-IL"/>
        </w:rPr>
        <w:t>1 Thess. 5:9-10, Nahum 1:2)</w:t>
      </w:r>
    </w:p>
    <w:p w:rsidR="005143A6" w:rsidRDefault="005143A6" w:rsidP="005143A6">
      <w:pPr>
        <w:autoSpaceDE w:val="0"/>
        <w:autoSpaceDN w:val="0"/>
        <w:adjustRightInd w:val="0"/>
        <w:spacing w:after="0" w:line="240" w:lineRule="auto"/>
        <w:ind w:right="0"/>
        <w:rPr>
          <w:rFonts w:ascii="Calibri" w:hAnsi="Calibri" w:cs="Calibri"/>
          <w:sz w:val="23"/>
          <w:szCs w:val="23"/>
          <w:lang w:bidi="he-IL"/>
        </w:rPr>
      </w:pPr>
    </w:p>
    <w:p w:rsidR="005143A6" w:rsidRDefault="005143A6" w:rsidP="005143A6">
      <w:pPr>
        <w:autoSpaceDE w:val="0"/>
        <w:autoSpaceDN w:val="0"/>
        <w:adjustRightInd w:val="0"/>
        <w:spacing w:after="0" w:line="240" w:lineRule="auto"/>
        <w:ind w:right="0"/>
        <w:rPr>
          <w:rFonts w:ascii="Calibri" w:hAnsi="Calibri" w:cs="Calibri"/>
          <w:sz w:val="10"/>
          <w:szCs w:val="10"/>
          <w:lang w:bidi="he-IL"/>
        </w:rPr>
      </w:pPr>
    </w:p>
    <w:p w:rsidR="005143A6" w:rsidRDefault="005143A6" w:rsidP="005143A6">
      <w:pPr>
        <w:autoSpaceDE w:val="0"/>
        <w:autoSpaceDN w:val="0"/>
        <w:adjustRightInd w:val="0"/>
        <w:spacing w:after="0" w:line="240" w:lineRule="auto"/>
        <w:ind w:right="0"/>
        <w:rPr>
          <w:rFonts w:ascii="Calibri" w:hAnsi="Calibri" w:cs="Calibri"/>
          <w:b/>
          <w:bCs/>
          <w:sz w:val="28"/>
          <w:szCs w:val="28"/>
          <w:u w:val="single"/>
          <w:lang w:bidi="he-IL"/>
        </w:rPr>
      </w:pPr>
      <w:r>
        <w:rPr>
          <w:rFonts w:ascii="Calibri" w:hAnsi="Calibri" w:cs="Calibri"/>
          <w:b/>
          <w:bCs/>
          <w:sz w:val="28"/>
          <w:szCs w:val="28"/>
          <w:u w:val="single"/>
          <w:lang w:bidi="he-IL"/>
        </w:rPr>
        <w:t>The Most Important Things About the Rapture</w:t>
      </w:r>
    </w:p>
    <w:p w:rsidR="005143A6" w:rsidRDefault="005143A6" w:rsidP="005143A6">
      <w:pPr>
        <w:autoSpaceDE w:val="0"/>
        <w:autoSpaceDN w:val="0"/>
        <w:adjustRightInd w:val="0"/>
        <w:spacing w:after="0" w:line="240" w:lineRule="auto"/>
        <w:ind w:right="0"/>
        <w:rPr>
          <w:rFonts w:ascii="Calibri" w:hAnsi="Calibri" w:cs="Calibri"/>
          <w:b/>
          <w:bCs/>
          <w:sz w:val="20"/>
          <w:szCs w:val="20"/>
          <w:lang w:bidi="he-IL"/>
        </w:rPr>
      </w:pPr>
    </w:p>
    <w:p w:rsidR="005143A6" w:rsidRDefault="005143A6" w:rsidP="005143A6">
      <w:pPr>
        <w:autoSpaceDE w:val="0"/>
        <w:autoSpaceDN w:val="0"/>
        <w:adjustRightInd w:val="0"/>
        <w:spacing w:after="0" w:line="240" w:lineRule="auto"/>
        <w:ind w:left="360" w:right="0"/>
        <w:rPr>
          <w:rFonts w:ascii="Calibri" w:hAnsi="Calibri" w:cs="Calibri"/>
          <w:sz w:val="6"/>
          <w:szCs w:val="6"/>
          <w:lang w:bidi="he-IL"/>
        </w:rPr>
      </w:pPr>
    </w:p>
    <w:p w:rsidR="005143A6" w:rsidRDefault="005143A6" w:rsidP="005143A6">
      <w:pPr>
        <w:autoSpaceDE w:val="0"/>
        <w:autoSpaceDN w:val="0"/>
        <w:adjustRightInd w:val="0"/>
        <w:spacing w:after="0" w:line="240" w:lineRule="auto"/>
        <w:ind w:right="0"/>
        <w:rPr>
          <w:rFonts w:ascii="Calibri" w:hAnsi="Calibri" w:cs="Calibri"/>
          <w:b/>
          <w:bCs/>
          <w:sz w:val="24"/>
          <w:szCs w:val="24"/>
          <w:lang w:bidi="he-IL"/>
        </w:rPr>
      </w:pPr>
      <w:r>
        <w:rPr>
          <w:rFonts w:ascii="Calibri" w:hAnsi="Calibri" w:cs="Calibri"/>
          <w:b/>
          <w:bCs/>
          <w:sz w:val="24"/>
          <w:szCs w:val="24"/>
          <w:lang w:bidi="he-IL"/>
        </w:rPr>
        <w:t xml:space="preserve">1.)  </w:t>
      </w:r>
      <w:r>
        <w:rPr>
          <w:rFonts w:ascii="Calibri" w:hAnsi="Calibri" w:cs="Calibri"/>
          <w:b/>
          <w:bCs/>
          <w:sz w:val="24"/>
          <w:szCs w:val="24"/>
          <w:u w:val="single"/>
          <w:lang w:bidi="he-IL"/>
        </w:rPr>
        <w:t>What Happens at the Rapture</w:t>
      </w:r>
      <w:r>
        <w:rPr>
          <w:rFonts w:ascii="Calibri" w:hAnsi="Calibri" w:cs="Calibri"/>
          <w:b/>
          <w:bCs/>
          <w:sz w:val="24"/>
          <w:szCs w:val="24"/>
          <w:lang w:bidi="he-IL"/>
        </w:rPr>
        <w:t>?</w:t>
      </w:r>
    </w:p>
    <w:p w:rsidR="005143A6" w:rsidRDefault="005143A6" w:rsidP="005143A6">
      <w:pPr>
        <w:autoSpaceDE w:val="0"/>
        <w:autoSpaceDN w:val="0"/>
        <w:adjustRightInd w:val="0"/>
        <w:spacing w:after="0" w:line="240" w:lineRule="auto"/>
        <w:ind w:right="0"/>
        <w:rPr>
          <w:rFonts w:ascii="Calibri" w:hAnsi="Calibri" w:cs="Calibri"/>
          <w:sz w:val="23"/>
          <w:szCs w:val="23"/>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lang w:bidi="he-IL"/>
        </w:rPr>
        <w:t>My mom passed away 16 years ago.  She’s been in Heaven with Jesus, ever since (2 Cor. 5:8).  If the Rapture happened today, how would it look from her perspective?</w:t>
      </w:r>
    </w:p>
    <w:p w:rsidR="005143A6" w:rsidRDefault="005143A6" w:rsidP="005143A6">
      <w:pPr>
        <w:autoSpaceDE w:val="0"/>
        <w:autoSpaceDN w:val="0"/>
        <w:adjustRightInd w:val="0"/>
        <w:spacing w:after="0" w:line="240" w:lineRule="auto"/>
        <w:ind w:right="0"/>
        <w:rPr>
          <w:rFonts w:ascii="Calibri" w:hAnsi="Calibri" w:cs="Calibri"/>
          <w:sz w:val="24"/>
          <w:szCs w:val="24"/>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i/>
          <w:iCs/>
          <w:sz w:val="23"/>
          <w:szCs w:val="23"/>
          <w:u w:val="single"/>
          <w:lang w:bidi="he-IL"/>
        </w:rPr>
        <w:t>1 Thess. 4:13-14</w:t>
      </w:r>
      <w:r>
        <w:rPr>
          <w:rFonts w:ascii="Calibri" w:hAnsi="Calibri" w:cs="Calibri"/>
          <w:i/>
          <w:iCs/>
          <w:sz w:val="23"/>
          <w:szCs w:val="23"/>
          <w:lang w:bidi="he-IL"/>
        </w:rPr>
        <w:t xml:space="preserve"> – “Now, brothers, we want you to know </w:t>
      </w:r>
      <w:r>
        <w:rPr>
          <w:rFonts w:ascii="Calibri" w:hAnsi="Calibri" w:cs="Calibri"/>
          <w:i/>
          <w:iCs/>
          <w:sz w:val="23"/>
          <w:szCs w:val="23"/>
          <w:u w:val="single"/>
          <w:lang w:bidi="he-IL"/>
        </w:rPr>
        <w:t>the truth about those who have died</w:t>
      </w:r>
      <w:r>
        <w:rPr>
          <w:rFonts w:ascii="Calibri" w:hAnsi="Calibri" w:cs="Calibri"/>
          <w:i/>
          <w:iCs/>
          <w:sz w:val="23"/>
          <w:szCs w:val="23"/>
          <w:lang w:bidi="he-IL"/>
        </w:rPr>
        <w:t xml:space="preserve">; so you won’t mourn like others who don’t have any hope.  We believe that Jesus died and was raised to life. We also believe that </w:t>
      </w:r>
      <w:r>
        <w:rPr>
          <w:rFonts w:ascii="Calibri" w:hAnsi="Calibri" w:cs="Calibri"/>
          <w:i/>
          <w:iCs/>
          <w:sz w:val="23"/>
          <w:szCs w:val="23"/>
          <w:highlight w:val="yellow"/>
          <w:lang w:bidi="he-IL"/>
        </w:rPr>
        <w:t xml:space="preserve">when Jesus comes back, he will </w:t>
      </w:r>
      <w:r>
        <w:rPr>
          <w:rFonts w:ascii="Calibri" w:hAnsi="Calibri" w:cs="Calibri"/>
          <w:i/>
          <w:iCs/>
          <w:sz w:val="23"/>
          <w:szCs w:val="23"/>
          <w:highlight w:val="yellow"/>
          <w:u w:val="single"/>
          <w:lang w:bidi="he-IL"/>
        </w:rPr>
        <w:t>bring with him</w:t>
      </w:r>
      <w:r>
        <w:rPr>
          <w:rFonts w:ascii="Calibri" w:hAnsi="Calibri" w:cs="Calibri"/>
          <w:i/>
          <w:iCs/>
          <w:sz w:val="23"/>
          <w:szCs w:val="23"/>
          <w:highlight w:val="yellow"/>
          <w:lang w:bidi="he-IL"/>
        </w:rPr>
        <w:t xml:space="preserve"> all those who </w:t>
      </w:r>
      <w:r>
        <w:rPr>
          <w:rFonts w:ascii="Calibri" w:hAnsi="Calibri" w:cs="Calibri"/>
          <w:i/>
          <w:iCs/>
          <w:sz w:val="23"/>
          <w:szCs w:val="23"/>
          <w:highlight w:val="yellow"/>
          <w:u w:val="single"/>
          <w:lang w:bidi="he-IL"/>
        </w:rPr>
        <w:t>had faith in Jesus</w:t>
      </w:r>
      <w:r>
        <w:rPr>
          <w:rFonts w:ascii="Calibri" w:hAnsi="Calibri" w:cs="Calibri"/>
          <w:i/>
          <w:iCs/>
          <w:sz w:val="23"/>
          <w:szCs w:val="23"/>
          <w:highlight w:val="yellow"/>
          <w:lang w:bidi="he-IL"/>
        </w:rPr>
        <w:t xml:space="preserve"> before they died</w:t>
      </w:r>
      <w:r>
        <w:rPr>
          <w:rFonts w:ascii="Calibri" w:hAnsi="Calibri" w:cs="Calibri"/>
          <w:i/>
          <w:iCs/>
          <w:sz w:val="23"/>
          <w:szCs w:val="23"/>
          <w:lang w:bidi="he-IL"/>
        </w:rPr>
        <w:t xml:space="preserve">.  </w:t>
      </w:r>
      <w:r>
        <w:rPr>
          <w:rFonts w:ascii="Calibri" w:hAnsi="Calibri" w:cs="Calibri"/>
          <w:i/>
          <w:iCs/>
          <w:sz w:val="16"/>
          <w:szCs w:val="16"/>
          <w:lang w:bidi="he-IL"/>
        </w:rPr>
        <w:t>(CEV)</w:t>
      </w:r>
    </w:p>
    <w:p w:rsidR="005143A6" w:rsidRDefault="005143A6" w:rsidP="005143A6">
      <w:pPr>
        <w:autoSpaceDE w:val="0"/>
        <w:autoSpaceDN w:val="0"/>
        <w:adjustRightInd w:val="0"/>
        <w:spacing w:after="0" w:line="240" w:lineRule="auto"/>
        <w:ind w:right="0"/>
        <w:rPr>
          <w:rFonts w:ascii="Calibri" w:hAnsi="Calibri" w:cs="Calibri"/>
          <w:i/>
          <w:iCs/>
          <w:sz w:val="24"/>
          <w:szCs w:val="24"/>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i/>
          <w:iCs/>
          <w:sz w:val="23"/>
          <w:szCs w:val="23"/>
          <w:lang w:bidi="he-IL"/>
        </w:rPr>
        <w:lastRenderedPageBreak/>
        <w:t xml:space="preserve">I can tell you this directly from the Lord: that </w:t>
      </w:r>
      <w:r>
        <w:rPr>
          <w:rFonts w:ascii="Calibri" w:hAnsi="Calibri" w:cs="Calibri"/>
          <w:i/>
          <w:iCs/>
          <w:sz w:val="23"/>
          <w:szCs w:val="23"/>
          <w:highlight w:val="yellow"/>
          <w:lang w:bidi="he-IL"/>
        </w:rPr>
        <w:t xml:space="preserve">we who are still living when the Lord returns </w:t>
      </w:r>
      <w:r>
        <w:rPr>
          <w:rFonts w:ascii="Calibri" w:hAnsi="Calibri" w:cs="Calibri"/>
          <w:i/>
          <w:iCs/>
          <w:sz w:val="23"/>
          <w:szCs w:val="23"/>
          <w:highlight w:val="yellow"/>
          <w:u w:val="single"/>
          <w:lang w:bidi="he-IL"/>
        </w:rPr>
        <w:t>will not go</w:t>
      </w:r>
      <w:r>
        <w:rPr>
          <w:rFonts w:ascii="Calibri" w:hAnsi="Calibri" w:cs="Calibri"/>
          <w:i/>
          <w:iCs/>
          <w:sz w:val="23"/>
          <w:szCs w:val="23"/>
          <w:highlight w:val="yellow"/>
          <w:lang w:bidi="he-IL"/>
        </w:rPr>
        <w:t xml:space="preserve"> to meet him </w:t>
      </w:r>
      <w:r>
        <w:rPr>
          <w:rFonts w:ascii="Calibri" w:hAnsi="Calibri" w:cs="Calibri"/>
          <w:i/>
          <w:iCs/>
          <w:sz w:val="23"/>
          <w:szCs w:val="23"/>
          <w:highlight w:val="yellow"/>
          <w:u w:val="single"/>
          <w:lang w:bidi="he-IL"/>
        </w:rPr>
        <w:t>ahead of those</w:t>
      </w:r>
      <w:r>
        <w:rPr>
          <w:rFonts w:ascii="Calibri" w:hAnsi="Calibri" w:cs="Calibri"/>
          <w:i/>
          <w:iCs/>
          <w:sz w:val="23"/>
          <w:szCs w:val="23"/>
          <w:highlight w:val="yellow"/>
          <w:lang w:bidi="he-IL"/>
        </w:rPr>
        <w:t xml:space="preserve"> who are in their graves</w:t>
      </w:r>
      <w:r>
        <w:rPr>
          <w:rFonts w:ascii="Calibri" w:hAnsi="Calibri" w:cs="Calibri"/>
          <w:i/>
          <w:iCs/>
          <w:sz w:val="23"/>
          <w:szCs w:val="23"/>
          <w:lang w:bidi="he-IL"/>
        </w:rPr>
        <w:t xml:space="preserve">.  For the Lord himself shall descend from heaven </w:t>
      </w:r>
      <w:r>
        <w:rPr>
          <w:rFonts w:ascii="Calibri" w:hAnsi="Calibri" w:cs="Calibri"/>
          <w:i/>
          <w:iCs/>
          <w:sz w:val="23"/>
          <w:szCs w:val="23"/>
          <w:highlight w:val="yellow"/>
          <w:u w:val="single"/>
          <w:lang w:bidi="he-IL"/>
        </w:rPr>
        <w:t>with</w:t>
      </w:r>
      <w:r>
        <w:rPr>
          <w:rFonts w:ascii="Calibri" w:hAnsi="Calibri" w:cs="Calibri"/>
          <w:i/>
          <w:iCs/>
          <w:sz w:val="23"/>
          <w:szCs w:val="23"/>
          <w:lang w:bidi="he-IL"/>
        </w:rPr>
        <w:t xml:space="preserve"> a shout, with the voice of the archangel, and with the trump of God, and </w:t>
      </w:r>
      <w:r>
        <w:rPr>
          <w:rFonts w:ascii="Calibri" w:hAnsi="Calibri" w:cs="Calibri"/>
          <w:i/>
          <w:iCs/>
          <w:sz w:val="23"/>
          <w:szCs w:val="23"/>
          <w:highlight w:val="yellow"/>
          <w:lang w:bidi="he-IL"/>
        </w:rPr>
        <w:t xml:space="preserve">the dead in Christ shall </w:t>
      </w:r>
      <w:r>
        <w:rPr>
          <w:rFonts w:ascii="Calibri" w:hAnsi="Calibri" w:cs="Calibri"/>
          <w:i/>
          <w:iCs/>
          <w:sz w:val="23"/>
          <w:szCs w:val="23"/>
          <w:highlight w:val="yellow"/>
          <w:u w:val="single"/>
          <w:lang w:bidi="he-IL"/>
        </w:rPr>
        <w:t>rise</w:t>
      </w:r>
      <w:r>
        <w:rPr>
          <w:rFonts w:ascii="Calibri" w:hAnsi="Calibri" w:cs="Calibri"/>
          <w:i/>
          <w:iCs/>
          <w:sz w:val="23"/>
          <w:szCs w:val="23"/>
          <w:highlight w:val="yellow"/>
          <w:lang w:bidi="he-IL"/>
        </w:rPr>
        <w:t xml:space="preserve"> first</w:t>
      </w:r>
      <w:r>
        <w:rPr>
          <w:rFonts w:ascii="Calibri" w:hAnsi="Calibri" w:cs="Calibri"/>
          <w:i/>
          <w:iCs/>
          <w:sz w:val="23"/>
          <w:szCs w:val="23"/>
          <w:lang w:bidi="he-IL"/>
        </w:rPr>
        <w:t>.  (Resurrection)</w:t>
      </w:r>
    </w:p>
    <w:p w:rsidR="005143A6" w:rsidRDefault="005143A6" w:rsidP="005143A6">
      <w:pPr>
        <w:autoSpaceDE w:val="0"/>
        <w:autoSpaceDN w:val="0"/>
        <w:adjustRightInd w:val="0"/>
        <w:spacing w:after="0" w:line="240" w:lineRule="auto"/>
        <w:ind w:right="0"/>
        <w:rPr>
          <w:rFonts w:ascii="Calibri" w:hAnsi="Calibri" w:cs="Calibri"/>
          <w:i/>
          <w:iCs/>
          <w:sz w:val="24"/>
          <w:szCs w:val="24"/>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i/>
          <w:iCs/>
          <w:sz w:val="23"/>
          <w:szCs w:val="23"/>
          <w:highlight w:val="yellow"/>
          <w:u w:val="single"/>
          <w:lang w:bidi="he-IL"/>
        </w:rPr>
        <w:t>Then</w:t>
      </w:r>
      <w:r>
        <w:rPr>
          <w:rFonts w:ascii="Calibri" w:hAnsi="Calibri" w:cs="Calibri"/>
          <w:i/>
          <w:iCs/>
          <w:sz w:val="23"/>
          <w:szCs w:val="23"/>
          <w:highlight w:val="yellow"/>
          <w:lang w:bidi="he-IL"/>
        </w:rPr>
        <w:t xml:space="preserve"> we which are alive and remain will be </w:t>
      </w:r>
      <w:r>
        <w:rPr>
          <w:rFonts w:ascii="Calibri" w:hAnsi="Calibri" w:cs="Calibri"/>
          <w:i/>
          <w:iCs/>
          <w:sz w:val="23"/>
          <w:szCs w:val="23"/>
          <w:highlight w:val="yellow"/>
          <w:u w:val="single"/>
          <w:lang w:bidi="he-IL"/>
        </w:rPr>
        <w:t>caught up</w:t>
      </w:r>
      <w:r>
        <w:rPr>
          <w:rFonts w:ascii="Calibri" w:hAnsi="Calibri" w:cs="Calibri"/>
          <w:i/>
          <w:iCs/>
          <w:sz w:val="23"/>
          <w:szCs w:val="23"/>
          <w:highlight w:val="yellow"/>
          <w:lang w:bidi="he-IL"/>
        </w:rPr>
        <w:t xml:space="preserve"> together with the resurrected ones</w:t>
      </w:r>
      <w:r>
        <w:rPr>
          <w:rFonts w:ascii="Calibri" w:hAnsi="Calibri" w:cs="Calibri"/>
          <w:i/>
          <w:iCs/>
          <w:sz w:val="23"/>
          <w:szCs w:val="23"/>
          <w:lang w:bidi="he-IL"/>
        </w:rPr>
        <w:t>, to meet the Lord in the air, and so shall we ever be with the Lord.”  (1 Cor. 15:51-52)</w:t>
      </w: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p>
    <w:p w:rsidR="005143A6" w:rsidRDefault="005143A6" w:rsidP="005143A6">
      <w:pPr>
        <w:autoSpaceDE w:val="0"/>
        <w:autoSpaceDN w:val="0"/>
        <w:adjustRightInd w:val="0"/>
        <w:spacing w:after="0" w:line="240" w:lineRule="auto"/>
        <w:ind w:right="0"/>
        <w:rPr>
          <w:rFonts w:ascii="Calibri" w:hAnsi="Calibri" w:cs="Calibri"/>
          <w:b/>
          <w:bCs/>
          <w:sz w:val="24"/>
          <w:szCs w:val="24"/>
          <w:lang w:bidi="he-IL"/>
        </w:rPr>
      </w:pPr>
      <w:r>
        <w:rPr>
          <w:rFonts w:ascii="Calibri" w:hAnsi="Calibri" w:cs="Calibri"/>
          <w:b/>
          <w:bCs/>
          <w:sz w:val="24"/>
          <w:szCs w:val="24"/>
          <w:lang w:bidi="he-IL"/>
        </w:rPr>
        <w:t xml:space="preserve">2.)  </w:t>
      </w:r>
      <w:r>
        <w:rPr>
          <w:rFonts w:ascii="Calibri" w:hAnsi="Calibri" w:cs="Calibri"/>
          <w:b/>
          <w:bCs/>
          <w:sz w:val="24"/>
          <w:szCs w:val="24"/>
          <w:u w:val="single"/>
          <w:lang w:bidi="he-IL"/>
        </w:rPr>
        <w:t>The Speed of the Rapture</w:t>
      </w:r>
    </w:p>
    <w:p w:rsidR="005143A6" w:rsidRDefault="005143A6" w:rsidP="005143A6">
      <w:pPr>
        <w:autoSpaceDE w:val="0"/>
        <w:autoSpaceDN w:val="0"/>
        <w:adjustRightInd w:val="0"/>
        <w:spacing w:after="0" w:line="240" w:lineRule="auto"/>
        <w:ind w:right="0"/>
        <w:rPr>
          <w:rFonts w:ascii="Calibri" w:hAnsi="Calibri" w:cs="Calibri"/>
          <w:sz w:val="23"/>
          <w:szCs w:val="23"/>
          <w:lang w:bidi="he-IL"/>
        </w:rPr>
      </w:pP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r>
        <w:rPr>
          <w:rFonts w:ascii="Calibri" w:hAnsi="Calibri" w:cs="Calibri"/>
          <w:i/>
          <w:iCs/>
          <w:sz w:val="23"/>
          <w:szCs w:val="23"/>
          <w:u w:val="single"/>
          <w:lang w:bidi="he-IL"/>
        </w:rPr>
        <w:t>1 Cor. 15:51</w:t>
      </w:r>
      <w:r>
        <w:rPr>
          <w:rFonts w:ascii="Calibri" w:hAnsi="Calibri" w:cs="Calibri"/>
          <w:i/>
          <w:iCs/>
          <w:sz w:val="23"/>
          <w:szCs w:val="23"/>
          <w:lang w:bidi="he-IL"/>
        </w:rPr>
        <w:t xml:space="preserve"> – “Behold, I show you a mystery; We will not all sleep (die), but we shall all be changed,  In a </w:t>
      </w:r>
      <w:r>
        <w:rPr>
          <w:rFonts w:ascii="Calibri" w:hAnsi="Calibri" w:cs="Calibri"/>
          <w:i/>
          <w:iCs/>
          <w:sz w:val="23"/>
          <w:szCs w:val="23"/>
          <w:highlight w:val="yellow"/>
          <w:u w:val="single"/>
          <w:lang w:bidi="he-IL"/>
        </w:rPr>
        <w:t>moment</w:t>
      </w:r>
      <w:r>
        <w:rPr>
          <w:rFonts w:ascii="Calibri" w:hAnsi="Calibri" w:cs="Calibri"/>
          <w:i/>
          <w:iCs/>
          <w:sz w:val="23"/>
          <w:szCs w:val="23"/>
          <w:lang w:bidi="he-IL"/>
        </w:rPr>
        <w:t>, in a twinkling of an eye …”</w:t>
      </w:r>
    </w:p>
    <w:p w:rsidR="005143A6" w:rsidRDefault="005143A6" w:rsidP="005143A6">
      <w:pPr>
        <w:autoSpaceDE w:val="0"/>
        <w:autoSpaceDN w:val="0"/>
        <w:adjustRightInd w:val="0"/>
        <w:spacing w:after="0" w:line="240" w:lineRule="auto"/>
        <w:ind w:right="0"/>
        <w:rPr>
          <w:rFonts w:ascii="Calibri" w:hAnsi="Calibri" w:cs="Calibri"/>
          <w:i/>
          <w:iCs/>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highlight w:val="yellow"/>
          <w:u w:val="single"/>
          <w:lang w:bidi="he-IL"/>
        </w:rPr>
        <w:t>Greek</w:t>
      </w:r>
      <w:r>
        <w:rPr>
          <w:rFonts w:ascii="Calibri" w:hAnsi="Calibri" w:cs="Calibri"/>
          <w:sz w:val="23"/>
          <w:szCs w:val="23"/>
          <w:lang w:bidi="he-IL"/>
        </w:rPr>
        <w:t xml:space="preserve"> – “A moment of time </w:t>
      </w:r>
      <w:r>
        <w:rPr>
          <w:rFonts w:ascii="Calibri" w:hAnsi="Calibri" w:cs="Calibri"/>
          <w:sz w:val="23"/>
          <w:szCs w:val="23"/>
          <w:u w:val="single"/>
          <w:lang w:bidi="he-IL"/>
        </w:rPr>
        <w:t>so small</w:t>
      </w:r>
      <w:r>
        <w:rPr>
          <w:rFonts w:ascii="Calibri" w:hAnsi="Calibri" w:cs="Calibri"/>
          <w:sz w:val="23"/>
          <w:szCs w:val="23"/>
          <w:lang w:bidi="he-IL"/>
        </w:rPr>
        <w:t xml:space="preserve"> that it can’t be further divided.”  (Well then, how far can time be divided?)</w:t>
      </w:r>
    </w:p>
    <w:p w:rsidR="005143A6" w:rsidRDefault="005143A6" w:rsidP="005143A6">
      <w:pPr>
        <w:autoSpaceDE w:val="0"/>
        <w:autoSpaceDN w:val="0"/>
        <w:adjustRightInd w:val="0"/>
        <w:spacing w:after="0" w:line="240" w:lineRule="auto"/>
        <w:ind w:left="360" w:right="0"/>
        <w:rPr>
          <w:rFonts w:ascii="Calibri" w:hAnsi="Calibri" w:cs="Calibri"/>
          <w:sz w:val="23"/>
          <w:szCs w:val="23"/>
          <w:lang w:bidi="he-IL"/>
        </w:rPr>
      </w:pPr>
    </w:p>
    <w:p w:rsidR="005143A6" w:rsidRDefault="005143A6" w:rsidP="005143A6">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u w:val="single"/>
          <w:lang w:bidi="he-IL"/>
        </w:rPr>
        <w:t>Millisecond</w:t>
      </w:r>
      <w:r>
        <w:rPr>
          <w:rFonts w:ascii="Calibri" w:hAnsi="Calibri" w:cs="Calibri"/>
          <w:sz w:val="23"/>
          <w:szCs w:val="23"/>
          <w:lang w:bidi="he-IL"/>
        </w:rPr>
        <w:t xml:space="preserve"> – a thousandth of a second, </w:t>
      </w:r>
      <w:r>
        <w:rPr>
          <w:rFonts w:ascii="Calibri" w:hAnsi="Calibri" w:cs="Calibri"/>
          <w:sz w:val="23"/>
          <w:szCs w:val="23"/>
          <w:u w:val="single"/>
          <w:lang w:bidi="he-IL"/>
        </w:rPr>
        <w:t>Microsecond</w:t>
      </w:r>
      <w:r>
        <w:rPr>
          <w:rFonts w:ascii="Calibri" w:hAnsi="Calibri" w:cs="Calibri"/>
          <w:sz w:val="23"/>
          <w:szCs w:val="23"/>
          <w:lang w:bidi="he-IL"/>
        </w:rPr>
        <w:t xml:space="preserve"> – millionth of a</w:t>
      </w:r>
    </w:p>
    <w:p w:rsidR="005143A6" w:rsidRDefault="005143A6" w:rsidP="005143A6">
      <w:pPr>
        <w:autoSpaceDE w:val="0"/>
        <w:autoSpaceDN w:val="0"/>
        <w:adjustRightInd w:val="0"/>
        <w:spacing w:after="0" w:line="240" w:lineRule="auto"/>
        <w:ind w:left="360" w:right="0"/>
        <w:rPr>
          <w:rFonts w:ascii="Calibri" w:hAnsi="Calibri" w:cs="Calibri"/>
          <w:sz w:val="23"/>
          <w:szCs w:val="23"/>
          <w:lang w:bidi="he-IL"/>
        </w:rPr>
      </w:pPr>
      <w:r>
        <w:rPr>
          <w:rFonts w:ascii="Calibri" w:hAnsi="Calibri" w:cs="Calibri"/>
          <w:sz w:val="23"/>
          <w:szCs w:val="23"/>
          <w:lang w:bidi="he-IL"/>
        </w:rPr>
        <w:t xml:space="preserve">second, </w:t>
      </w:r>
      <w:r>
        <w:rPr>
          <w:rFonts w:ascii="Calibri" w:hAnsi="Calibri" w:cs="Calibri"/>
          <w:sz w:val="23"/>
          <w:szCs w:val="23"/>
          <w:u w:val="single"/>
          <w:lang w:bidi="he-IL"/>
        </w:rPr>
        <w:t>Nanosecond</w:t>
      </w:r>
      <w:r>
        <w:rPr>
          <w:rFonts w:ascii="Calibri" w:hAnsi="Calibri" w:cs="Calibri"/>
          <w:sz w:val="23"/>
          <w:szCs w:val="23"/>
          <w:lang w:bidi="he-IL"/>
        </w:rPr>
        <w:t xml:space="preserve"> – a billionth of a second, </w:t>
      </w:r>
      <w:r>
        <w:rPr>
          <w:rFonts w:ascii="Calibri" w:hAnsi="Calibri" w:cs="Calibri"/>
          <w:sz w:val="23"/>
          <w:szCs w:val="23"/>
          <w:u w:val="single"/>
          <w:lang w:bidi="he-IL"/>
        </w:rPr>
        <w:t>Attosecond</w:t>
      </w:r>
      <w:r>
        <w:rPr>
          <w:rFonts w:ascii="Calibri" w:hAnsi="Calibri" w:cs="Calibri"/>
          <w:sz w:val="23"/>
          <w:szCs w:val="23"/>
          <w:lang w:bidi="he-IL"/>
        </w:rPr>
        <w:t xml:space="preserve"> – a quintillionth of a second, </w:t>
      </w:r>
      <w:r>
        <w:rPr>
          <w:rFonts w:ascii="Calibri" w:hAnsi="Calibri" w:cs="Calibri"/>
          <w:sz w:val="23"/>
          <w:szCs w:val="23"/>
          <w:u w:val="single"/>
          <w:lang w:bidi="he-IL"/>
        </w:rPr>
        <w:t>Zeptosecond</w:t>
      </w:r>
      <w:r>
        <w:rPr>
          <w:rFonts w:ascii="Calibri" w:hAnsi="Calibri" w:cs="Calibri"/>
          <w:sz w:val="23"/>
          <w:szCs w:val="23"/>
          <w:lang w:bidi="he-IL"/>
        </w:rPr>
        <w:t xml:space="preserve"> – a sextillionth of a second, </w:t>
      </w:r>
      <w:r>
        <w:rPr>
          <w:rFonts w:ascii="Calibri" w:hAnsi="Calibri" w:cs="Calibri"/>
          <w:sz w:val="23"/>
          <w:szCs w:val="23"/>
          <w:u w:val="single"/>
          <w:lang w:bidi="he-IL"/>
        </w:rPr>
        <w:t>Yoctosecond</w:t>
      </w:r>
      <w:r>
        <w:rPr>
          <w:rFonts w:ascii="Calibri" w:hAnsi="Calibri" w:cs="Calibri"/>
          <w:sz w:val="23"/>
          <w:szCs w:val="23"/>
          <w:lang w:bidi="he-IL"/>
        </w:rPr>
        <w:t xml:space="preserve"> – one septillionth of a second, </w:t>
      </w:r>
      <w:r>
        <w:rPr>
          <w:rFonts w:ascii="Calibri" w:hAnsi="Calibri" w:cs="Calibri"/>
          <w:sz w:val="23"/>
          <w:szCs w:val="23"/>
          <w:u w:val="single"/>
          <w:lang w:bidi="he-IL"/>
        </w:rPr>
        <w:t>Planck Time</w:t>
      </w:r>
      <w:r>
        <w:rPr>
          <w:rFonts w:ascii="Calibri" w:hAnsi="Calibri" w:cs="Calibri"/>
          <w:sz w:val="23"/>
          <w:szCs w:val="23"/>
          <w:lang w:bidi="he-IL"/>
        </w:rPr>
        <w:t xml:space="preserve"> – </w:t>
      </w:r>
      <w:r>
        <w:rPr>
          <w:rFonts w:ascii="Calibri" w:hAnsi="Calibri" w:cs="Calibri"/>
          <w:sz w:val="23"/>
          <w:szCs w:val="23"/>
          <w:highlight w:val="yellow"/>
          <w:lang w:bidi="he-IL"/>
        </w:rPr>
        <w:t xml:space="preserve">10 </w:t>
      </w:r>
      <w:r>
        <w:rPr>
          <w:rFonts w:ascii="Calibri" w:hAnsi="Calibri" w:cs="Calibri"/>
          <w:sz w:val="23"/>
          <w:szCs w:val="23"/>
          <w:highlight w:val="yellow"/>
          <w:vertAlign w:val="superscript"/>
          <w:lang w:bidi="he-IL"/>
        </w:rPr>
        <w:t>-44</w:t>
      </w:r>
    </w:p>
    <w:p w:rsidR="005143A6" w:rsidRDefault="005143A6" w:rsidP="005143A6">
      <w:pPr>
        <w:autoSpaceDE w:val="0"/>
        <w:autoSpaceDN w:val="0"/>
        <w:adjustRightInd w:val="0"/>
        <w:spacing w:after="0" w:line="240" w:lineRule="auto"/>
        <w:ind w:right="0"/>
        <w:rPr>
          <w:rFonts w:ascii="Calibri" w:hAnsi="Calibri" w:cs="Calibri"/>
          <w:sz w:val="23"/>
          <w:szCs w:val="23"/>
          <w:lang w:bidi="he-IL"/>
        </w:rPr>
      </w:pPr>
    </w:p>
    <w:p w:rsidR="005143A6" w:rsidRDefault="005143A6" w:rsidP="006657E5">
      <w:pPr>
        <w:numPr>
          <w:ilvl w:val="0"/>
          <w:numId w:val="1"/>
        </w:numPr>
        <w:shd w:val="clear" w:color="auto" w:fill="D6E3BC" w:themeFill="accent3" w:themeFillTint="66"/>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lang w:bidi="he-IL"/>
        </w:rPr>
        <w:t xml:space="preserve">A fraction of a second.  Written as a decimal, it’s </w:t>
      </w:r>
      <w:r>
        <w:rPr>
          <w:rFonts w:ascii="Calibri" w:hAnsi="Calibri" w:cs="Calibri"/>
          <w:sz w:val="23"/>
          <w:szCs w:val="23"/>
          <w:highlight w:val="yellow"/>
          <w:lang w:bidi="he-IL"/>
        </w:rPr>
        <w:t>0.00000000000000</w:t>
      </w:r>
    </w:p>
    <w:p w:rsidR="005143A6" w:rsidRDefault="005143A6" w:rsidP="006657E5">
      <w:pPr>
        <w:shd w:val="clear" w:color="auto" w:fill="D6E3BC" w:themeFill="accent3" w:themeFillTint="66"/>
        <w:autoSpaceDE w:val="0"/>
        <w:autoSpaceDN w:val="0"/>
        <w:adjustRightInd w:val="0"/>
        <w:spacing w:after="0" w:line="240" w:lineRule="auto"/>
        <w:ind w:left="360" w:right="0"/>
        <w:rPr>
          <w:rFonts w:ascii="Calibri" w:hAnsi="Calibri" w:cs="Calibri"/>
          <w:sz w:val="23"/>
          <w:szCs w:val="23"/>
          <w:lang w:bidi="he-IL"/>
        </w:rPr>
      </w:pPr>
      <w:r>
        <w:rPr>
          <w:rFonts w:ascii="Calibri" w:hAnsi="Calibri" w:cs="Calibri"/>
          <w:sz w:val="23"/>
          <w:szCs w:val="23"/>
          <w:highlight w:val="yellow"/>
          <w:lang w:bidi="he-IL"/>
        </w:rPr>
        <w:t>000000000000000000000000000001</w:t>
      </w:r>
    </w:p>
    <w:p w:rsidR="005143A6" w:rsidRDefault="005143A6" w:rsidP="005143A6">
      <w:pPr>
        <w:autoSpaceDE w:val="0"/>
        <w:autoSpaceDN w:val="0"/>
        <w:adjustRightInd w:val="0"/>
        <w:spacing w:after="0" w:line="240" w:lineRule="auto"/>
        <w:ind w:right="0"/>
        <w:rPr>
          <w:rFonts w:ascii="Calibri" w:hAnsi="Calibri" w:cs="Calibri"/>
          <w:b/>
          <w:bCs/>
          <w:sz w:val="36"/>
          <w:szCs w:val="36"/>
          <w:lang w:bidi="he-IL"/>
        </w:rPr>
      </w:pPr>
    </w:p>
    <w:p w:rsidR="005143A6" w:rsidRDefault="005143A6" w:rsidP="005143A6">
      <w:pPr>
        <w:autoSpaceDE w:val="0"/>
        <w:autoSpaceDN w:val="0"/>
        <w:adjustRightInd w:val="0"/>
        <w:spacing w:after="0" w:line="240" w:lineRule="auto"/>
        <w:ind w:right="0"/>
        <w:rPr>
          <w:rFonts w:ascii="Calibri" w:hAnsi="Calibri" w:cs="Calibri"/>
          <w:b/>
          <w:bCs/>
          <w:sz w:val="24"/>
          <w:szCs w:val="24"/>
          <w:lang w:bidi="he-IL"/>
        </w:rPr>
      </w:pPr>
      <w:r>
        <w:rPr>
          <w:rFonts w:ascii="Calibri" w:hAnsi="Calibri" w:cs="Calibri"/>
          <w:b/>
          <w:bCs/>
          <w:sz w:val="24"/>
          <w:szCs w:val="24"/>
          <w:lang w:bidi="he-IL"/>
        </w:rPr>
        <w:t xml:space="preserve">3.)  </w:t>
      </w:r>
      <w:r>
        <w:rPr>
          <w:rFonts w:ascii="Calibri" w:hAnsi="Calibri" w:cs="Calibri"/>
          <w:b/>
          <w:bCs/>
          <w:sz w:val="24"/>
          <w:szCs w:val="24"/>
          <w:u w:val="single"/>
          <w:lang w:bidi="he-IL"/>
        </w:rPr>
        <w:t>How Will the World Explain the Disappearances</w:t>
      </w:r>
      <w:r>
        <w:rPr>
          <w:rFonts w:ascii="Calibri" w:hAnsi="Calibri" w:cs="Calibri"/>
          <w:b/>
          <w:bCs/>
          <w:sz w:val="24"/>
          <w:szCs w:val="24"/>
          <w:lang w:bidi="he-IL"/>
        </w:rPr>
        <w:t>?</w:t>
      </w:r>
    </w:p>
    <w:p w:rsidR="005143A6" w:rsidRDefault="005143A6" w:rsidP="005143A6">
      <w:pPr>
        <w:autoSpaceDE w:val="0"/>
        <w:autoSpaceDN w:val="0"/>
        <w:adjustRightInd w:val="0"/>
        <w:spacing w:after="0" w:line="240" w:lineRule="auto"/>
        <w:ind w:right="0"/>
        <w:rPr>
          <w:rFonts w:ascii="Calibri" w:hAnsi="Calibri" w:cs="Calibri"/>
          <w:sz w:val="23"/>
          <w:szCs w:val="23"/>
          <w:lang w:bidi="he-IL"/>
        </w:rPr>
      </w:pPr>
    </w:p>
    <w:p w:rsidR="005143A6" w:rsidRDefault="005143A6" w:rsidP="006657E5">
      <w:pPr>
        <w:numPr>
          <w:ilvl w:val="0"/>
          <w:numId w:val="1"/>
        </w:numPr>
        <w:autoSpaceDE w:val="0"/>
        <w:autoSpaceDN w:val="0"/>
        <w:adjustRightInd w:val="0"/>
        <w:spacing w:after="0" w:line="240" w:lineRule="auto"/>
        <w:ind w:left="360" w:right="0" w:hanging="360"/>
        <w:rPr>
          <w:rFonts w:ascii="Calibri" w:hAnsi="Calibri" w:cs="Calibri"/>
          <w:sz w:val="23"/>
          <w:szCs w:val="23"/>
          <w:lang w:bidi="he-IL"/>
        </w:rPr>
      </w:pPr>
      <w:r>
        <w:rPr>
          <w:rFonts w:ascii="Calibri" w:hAnsi="Calibri" w:cs="Calibri"/>
          <w:sz w:val="23"/>
          <w:szCs w:val="23"/>
          <w:u w:val="single"/>
          <w:lang w:bidi="he-IL"/>
        </w:rPr>
        <w:t>Short answer</w:t>
      </w:r>
      <w:r>
        <w:rPr>
          <w:rFonts w:ascii="Calibri" w:hAnsi="Calibri" w:cs="Calibri"/>
          <w:sz w:val="23"/>
          <w:szCs w:val="23"/>
          <w:lang w:bidi="he-IL"/>
        </w:rPr>
        <w:t xml:space="preserve">:  We don’t know.  All we can do is speculate.  2 Thess. 2:11 talks about a “strong delusion” that causes people to believe “the lie”.  </w:t>
      </w:r>
      <w:r>
        <w:rPr>
          <w:rFonts w:ascii="Calibri" w:hAnsi="Calibri" w:cs="Calibri"/>
          <w:sz w:val="23"/>
          <w:szCs w:val="23"/>
          <w:highlight w:val="yellow"/>
          <w:lang w:bidi="he-IL"/>
        </w:rPr>
        <w:t>So, there’s a lie – a story they spin – to explain it away</w:t>
      </w:r>
      <w:r>
        <w:rPr>
          <w:rFonts w:ascii="Calibri" w:hAnsi="Calibri" w:cs="Calibri"/>
          <w:sz w:val="23"/>
          <w:szCs w:val="23"/>
          <w:lang w:bidi="he-IL"/>
        </w:rPr>
        <w:t>.  If I was to make an educated guess, I’d say it will probably have someth</w:t>
      </w:r>
      <w:r w:rsidR="006657E5">
        <w:rPr>
          <w:rFonts w:ascii="Calibri" w:hAnsi="Calibri" w:cs="Calibri"/>
          <w:sz w:val="23"/>
          <w:szCs w:val="23"/>
          <w:lang w:bidi="he-IL"/>
        </w:rPr>
        <w:t>ing to do with UFO’s and aliens!!</w:t>
      </w:r>
    </w:p>
    <w:p w:rsidR="005143A6" w:rsidRDefault="005143A6" w:rsidP="005143A6">
      <w:pPr>
        <w:autoSpaceDE w:val="0"/>
        <w:autoSpaceDN w:val="0"/>
        <w:adjustRightInd w:val="0"/>
        <w:spacing w:after="0" w:line="240" w:lineRule="auto"/>
        <w:ind w:right="0"/>
        <w:rPr>
          <w:rFonts w:ascii="Calibri" w:hAnsi="Calibri" w:cs="Calibri"/>
          <w:sz w:val="23"/>
          <w:szCs w:val="23"/>
          <w:lang w:bidi="he-IL"/>
        </w:rPr>
      </w:pPr>
    </w:p>
    <w:p w:rsidR="005143A6" w:rsidRDefault="005143A6" w:rsidP="005143A6">
      <w:pPr>
        <w:autoSpaceDE w:val="0"/>
        <w:autoSpaceDN w:val="0"/>
        <w:adjustRightInd w:val="0"/>
        <w:spacing w:after="0" w:line="240" w:lineRule="auto"/>
        <w:ind w:right="0"/>
        <w:rPr>
          <w:rFonts w:ascii="Calibri" w:hAnsi="Calibri" w:cs="Calibri"/>
          <w:i/>
          <w:iCs/>
          <w:sz w:val="18"/>
          <w:szCs w:val="18"/>
          <w:lang w:bidi="he-IL"/>
        </w:rPr>
      </w:pPr>
      <w:r>
        <w:rPr>
          <w:rFonts w:ascii="Calibri" w:hAnsi="Calibri" w:cs="Calibri"/>
          <w:i/>
          <w:iCs/>
          <w:sz w:val="23"/>
          <w:szCs w:val="23"/>
          <w:lang w:bidi="he-IL"/>
        </w:rPr>
        <w:t xml:space="preserve">“… for many years now, many among the New Age movement have received messages from aliens and spirit guides that </w:t>
      </w:r>
      <w:r>
        <w:rPr>
          <w:rFonts w:ascii="Calibri" w:hAnsi="Calibri" w:cs="Calibri"/>
          <w:i/>
          <w:iCs/>
          <w:sz w:val="23"/>
          <w:szCs w:val="23"/>
          <w:highlight w:val="yellow"/>
          <w:lang w:bidi="he-IL"/>
        </w:rPr>
        <w:t>Mother Earth will soon cleanse herself by “ejecting” all those with bad vibratory patterns to another realm</w:t>
      </w:r>
      <w:r>
        <w:rPr>
          <w:rFonts w:ascii="Calibri" w:hAnsi="Calibri" w:cs="Calibri"/>
          <w:i/>
          <w:iCs/>
          <w:sz w:val="23"/>
          <w:szCs w:val="23"/>
          <w:lang w:bidi="he-IL"/>
        </w:rPr>
        <w:t xml:space="preserve"> …”  </w:t>
      </w:r>
      <w:r>
        <w:rPr>
          <w:rFonts w:ascii="Calibri" w:hAnsi="Calibri" w:cs="Calibri"/>
          <w:i/>
          <w:iCs/>
          <w:sz w:val="18"/>
          <w:szCs w:val="18"/>
          <w:lang w:bidi="he-IL"/>
        </w:rPr>
        <w:t xml:space="preserve">(New World Order: Prophecies from Space, </w:t>
      </w:r>
      <w:r>
        <w:rPr>
          <w:rFonts w:ascii="Calibri" w:hAnsi="Calibri" w:cs="Calibri"/>
          <w:i/>
          <w:iCs/>
          <w:sz w:val="18"/>
          <w:szCs w:val="18"/>
          <w:u w:val="single"/>
          <w:lang w:bidi="he-IL"/>
        </w:rPr>
        <w:t>Channeled</w:t>
      </w:r>
      <w:r>
        <w:rPr>
          <w:rFonts w:ascii="Calibri" w:hAnsi="Calibri" w:cs="Calibri"/>
          <w:i/>
          <w:iCs/>
          <w:sz w:val="18"/>
          <w:szCs w:val="18"/>
          <w:lang w:bidi="he-IL"/>
        </w:rPr>
        <w:t xml:space="preserve"> by the Ashtar Command.)</w:t>
      </w: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p>
    <w:p w:rsidR="005143A6" w:rsidRDefault="005143A6" w:rsidP="005143A6">
      <w:pPr>
        <w:autoSpaceDE w:val="0"/>
        <w:autoSpaceDN w:val="0"/>
        <w:adjustRightInd w:val="0"/>
        <w:spacing w:after="0" w:line="240" w:lineRule="auto"/>
        <w:ind w:right="0"/>
        <w:rPr>
          <w:rFonts w:ascii="Calibri" w:hAnsi="Calibri" w:cs="Calibri"/>
          <w:i/>
          <w:iCs/>
          <w:sz w:val="18"/>
          <w:szCs w:val="18"/>
          <w:lang w:bidi="he-IL"/>
        </w:rPr>
      </w:pPr>
      <w:r>
        <w:rPr>
          <w:rFonts w:ascii="Calibri" w:hAnsi="Calibri" w:cs="Calibri"/>
          <w:i/>
          <w:iCs/>
          <w:sz w:val="23"/>
          <w:szCs w:val="23"/>
          <w:lang w:bidi="he-IL"/>
        </w:rPr>
        <w:t>“</w:t>
      </w:r>
      <w:r>
        <w:rPr>
          <w:rFonts w:ascii="Calibri" w:hAnsi="Calibri" w:cs="Calibri"/>
          <w:i/>
          <w:iCs/>
          <w:sz w:val="23"/>
          <w:szCs w:val="23"/>
          <w:highlight w:val="yellow"/>
          <w:lang w:bidi="he-IL"/>
        </w:rPr>
        <w:t>Many beings must move on, for their thought patterns are of the past.  They hold on to these thoughts that keep Earth held back</w:t>
      </w:r>
      <w:r>
        <w:rPr>
          <w:rFonts w:ascii="Calibri" w:hAnsi="Calibri" w:cs="Calibri"/>
          <w:i/>
          <w:iCs/>
          <w:sz w:val="23"/>
          <w:szCs w:val="23"/>
          <w:lang w:bidi="he-IL"/>
        </w:rPr>
        <w:t xml:space="preserve">.”  </w:t>
      </w:r>
      <w:r>
        <w:rPr>
          <w:rFonts w:ascii="Calibri" w:hAnsi="Calibri" w:cs="Calibri"/>
          <w:i/>
          <w:iCs/>
          <w:sz w:val="18"/>
          <w:szCs w:val="18"/>
          <w:lang w:bidi="he-IL"/>
        </w:rPr>
        <w:t>(Kay Wheeler, “The Time is Now”, Connecting Link Magazine, Spring 1994, Issue 23, p. 34.)</w:t>
      </w: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p>
    <w:p w:rsidR="005143A6" w:rsidRDefault="005143A6" w:rsidP="005143A6">
      <w:pPr>
        <w:autoSpaceDE w:val="0"/>
        <w:autoSpaceDN w:val="0"/>
        <w:adjustRightInd w:val="0"/>
        <w:spacing w:after="0" w:line="240" w:lineRule="auto"/>
        <w:ind w:right="0"/>
        <w:rPr>
          <w:rFonts w:ascii="Calibri" w:hAnsi="Calibri" w:cs="Calibri"/>
          <w:i/>
          <w:iCs/>
          <w:sz w:val="18"/>
          <w:szCs w:val="18"/>
          <w:lang w:bidi="he-IL"/>
        </w:rPr>
      </w:pPr>
      <w:r>
        <w:rPr>
          <w:rFonts w:ascii="Calibri" w:hAnsi="Calibri" w:cs="Calibri"/>
          <w:i/>
          <w:iCs/>
          <w:sz w:val="23"/>
          <w:szCs w:val="23"/>
          <w:lang w:bidi="he-IL"/>
        </w:rPr>
        <w:t>“</w:t>
      </w:r>
      <w:r>
        <w:rPr>
          <w:rFonts w:ascii="Calibri" w:hAnsi="Calibri" w:cs="Calibri"/>
          <w:i/>
          <w:iCs/>
          <w:sz w:val="23"/>
          <w:szCs w:val="23"/>
          <w:highlight w:val="yellow"/>
          <w:lang w:bidi="he-IL"/>
        </w:rPr>
        <w:t>Our rescue ships will be able to come in close enough in the twinkling of an eye to set the lifting beams in operation in a moment.  This will be the method of evacuation</w:t>
      </w:r>
      <w:r>
        <w:rPr>
          <w:rFonts w:ascii="Calibri" w:hAnsi="Calibri" w:cs="Calibri"/>
          <w:i/>
          <w:iCs/>
          <w:sz w:val="23"/>
          <w:szCs w:val="23"/>
          <w:lang w:bidi="he-IL"/>
        </w:rPr>
        <w:t xml:space="preserve">.  Mankind will be lifted, levitated shall we say, by the beams from our smaller ships.  </w:t>
      </w:r>
      <w:r>
        <w:rPr>
          <w:rFonts w:ascii="Calibri" w:hAnsi="Calibri" w:cs="Calibri"/>
          <w:i/>
          <w:iCs/>
          <w:sz w:val="24"/>
          <w:szCs w:val="24"/>
          <w:lang w:bidi="he-IL"/>
        </w:rPr>
        <w:t xml:space="preserve">These smaller craft will in turn taxi the persons to the larger ships overhead, high in the atmosphere, where there is ample space and quarters and supplies for millions of people.  </w:t>
      </w:r>
      <w:r>
        <w:rPr>
          <w:rFonts w:ascii="Calibri" w:hAnsi="Calibri" w:cs="Calibri"/>
          <w:i/>
          <w:iCs/>
          <w:sz w:val="23"/>
          <w:szCs w:val="23"/>
          <w:highlight w:val="yellow"/>
          <w:lang w:bidi="he-IL"/>
        </w:rPr>
        <w:t xml:space="preserve">The Great Evacuation will come upon the world very </w:t>
      </w:r>
      <w:r>
        <w:rPr>
          <w:rFonts w:ascii="Calibri" w:hAnsi="Calibri" w:cs="Calibri"/>
          <w:i/>
          <w:iCs/>
          <w:sz w:val="23"/>
          <w:szCs w:val="23"/>
          <w:highlight w:val="yellow"/>
          <w:lang w:bidi="he-IL"/>
        </w:rPr>
        <w:tab/>
        <w:t>suddenly</w:t>
      </w:r>
      <w:r>
        <w:rPr>
          <w:rFonts w:ascii="Calibri" w:hAnsi="Calibri" w:cs="Calibri"/>
          <w:i/>
          <w:iCs/>
          <w:sz w:val="23"/>
          <w:szCs w:val="23"/>
          <w:lang w:bidi="he-IL"/>
        </w:rPr>
        <w:t xml:space="preserve">.”  </w:t>
      </w:r>
      <w:r>
        <w:rPr>
          <w:rFonts w:ascii="Calibri" w:hAnsi="Calibri" w:cs="Calibri"/>
          <w:i/>
          <w:iCs/>
          <w:sz w:val="18"/>
          <w:szCs w:val="18"/>
          <w:lang w:bidi="he-IL"/>
        </w:rPr>
        <w:t>(Project World Evacuation, Thelma Terrell.)</w:t>
      </w:r>
    </w:p>
    <w:p w:rsidR="005143A6" w:rsidRDefault="005143A6" w:rsidP="005143A6">
      <w:pPr>
        <w:autoSpaceDE w:val="0"/>
        <w:autoSpaceDN w:val="0"/>
        <w:adjustRightInd w:val="0"/>
        <w:spacing w:after="0" w:line="240" w:lineRule="auto"/>
        <w:ind w:right="0"/>
        <w:rPr>
          <w:rFonts w:ascii="Calibri" w:hAnsi="Calibri" w:cs="Calibri"/>
          <w:i/>
          <w:iCs/>
          <w:sz w:val="23"/>
          <w:szCs w:val="23"/>
          <w:lang w:bidi="he-IL"/>
        </w:rPr>
      </w:pPr>
    </w:p>
    <w:p w:rsidR="00C26044" w:rsidRPr="00C26044" w:rsidRDefault="005143A6" w:rsidP="006657E5">
      <w:pPr>
        <w:autoSpaceDE w:val="0"/>
        <w:autoSpaceDN w:val="0"/>
        <w:adjustRightInd w:val="0"/>
        <w:spacing w:after="0" w:line="240" w:lineRule="auto"/>
        <w:ind w:right="0"/>
        <w:rPr>
          <w:sz w:val="24"/>
          <w:szCs w:val="24"/>
        </w:rPr>
      </w:pPr>
      <w:r>
        <w:rPr>
          <w:rFonts w:ascii="Calibri" w:hAnsi="Calibri" w:cs="Calibri"/>
          <w:i/>
          <w:iCs/>
          <w:sz w:val="24"/>
          <w:szCs w:val="24"/>
          <w:lang w:bidi="he-IL"/>
        </w:rPr>
        <w:t>“</w:t>
      </w:r>
      <w:r>
        <w:rPr>
          <w:rFonts w:ascii="Calibri" w:hAnsi="Calibri" w:cs="Calibri"/>
          <w:i/>
          <w:iCs/>
          <w:sz w:val="24"/>
          <w:szCs w:val="24"/>
          <w:highlight w:val="yellow"/>
          <w:lang w:bidi="he-IL"/>
        </w:rPr>
        <w:t>The people who leave the planet during the time of Earth changes do not fit here any longer</w:t>
      </w:r>
      <w:r>
        <w:rPr>
          <w:rFonts w:ascii="Calibri" w:hAnsi="Calibri" w:cs="Calibri"/>
          <w:i/>
          <w:iCs/>
          <w:sz w:val="24"/>
          <w:szCs w:val="24"/>
          <w:lang w:bidi="he-IL"/>
        </w:rPr>
        <w:t xml:space="preserve"> ...  </w:t>
      </w:r>
      <w:r>
        <w:rPr>
          <w:rFonts w:ascii="Calibri" w:hAnsi="Calibri" w:cs="Calibri"/>
          <w:i/>
          <w:iCs/>
          <w:sz w:val="24"/>
          <w:szCs w:val="24"/>
          <w:highlight w:val="yellow"/>
          <w:lang w:bidi="he-IL"/>
        </w:rPr>
        <w:t>When the time comes, millions of people leave the planet at one time</w:t>
      </w:r>
      <w:r>
        <w:rPr>
          <w:rFonts w:ascii="Calibri" w:hAnsi="Calibri" w:cs="Calibri"/>
          <w:i/>
          <w:iCs/>
          <w:sz w:val="24"/>
          <w:szCs w:val="24"/>
          <w:lang w:bidi="he-IL"/>
        </w:rPr>
        <w:t xml:space="preserve"> ...”  </w:t>
      </w:r>
      <w:r>
        <w:rPr>
          <w:rFonts w:ascii="Calibri" w:hAnsi="Calibri" w:cs="Calibri"/>
          <w:i/>
          <w:iCs/>
          <w:sz w:val="18"/>
          <w:szCs w:val="18"/>
          <w:lang w:bidi="he-IL"/>
        </w:rPr>
        <w:t>(Bringers of the Dawn, Barbara Marciniak.)</w:t>
      </w:r>
      <w:r w:rsidR="00C26044">
        <w:rPr>
          <w:sz w:val="24"/>
          <w:szCs w:val="24"/>
        </w:rPr>
        <w:tab/>
      </w:r>
    </w:p>
    <w:sectPr w:rsidR="00C26044" w:rsidRPr="00C26044" w:rsidSect="00092819">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C2A67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rsids>
    <w:rsidRoot w:val="00092819"/>
    <w:rsid w:val="00032191"/>
    <w:rsid w:val="000348C6"/>
    <w:rsid w:val="000569BA"/>
    <w:rsid w:val="00092819"/>
    <w:rsid w:val="000968D2"/>
    <w:rsid w:val="000D7681"/>
    <w:rsid w:val="0027654D"/>
    <w:rsid w:val="003A5630"/>
    <w:rsid w:val="005143A6"/>
    <w:rsid w:val="006657E5"/>
    <w:rsid w:val="009F33A8"/>
    <w:rsid w:val="00C17908"/>
    <w:rsid w:val="00C26044"/>
    <w:rsid w:val="00CD67CC"/>
    <w:rsid w:val="00D15099"/>
    <w:rsid w:val="00E442FA"/>
    <w:rsid w:val="00F21753"/>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ind w:right="-1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pmdyc</dc:creator>
  <cp:lastModifiedBy>pmdyc</cp:lastModifiedBy>
  <cp:revision>1</cp:revision>
  <dcterms:created xsi:type="dcterms:W3CDTF">2023-11-27T19:45:00Z</dcterms:created>
  <dcterms:modified xsi:type="dcterms:W3CDTF">2023-11-27T20:30:00Z</dcterms:modified>
</cp:coreProperties>
</file>